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南昌市涉税信息管理办公室</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第一部分  </w:t>
      </w:r>
      <w:r>
        <w:rPr>
          <w:rFonts w:hint="eastAsia" w:ascii="仿宋_GB2312" w:eastAsia="仿宋_GB2312"/>
          <w:b/>
          <w:spacing w:val="-4"/>
          <w:kern w:val="28"/>
          <w:sz w:val="28"/>
          <w:szCs w:val="28"/>
        </w:rPr>
        <w:t>南昌市涉税信息管理办公室</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南昌市涉税信息管理办公室2021年部门预算情况说明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南昌市涉税信息管理办公室</w:t>
      </w:r>
      <w:r>
        <w:rPr>
          <w:rFonts w:hint="eastAsia" w:ascii="仿宋_GB2312" w:hAnsi="Times New Roman" w:eastAsia="仿宋_GB2312" w:cs="Times New Roman"/>
          <w:b/>
          <w:spacing w:val="0"/>
          <w:kern w:val="2"/>
          <w:sz w:val="28"/>
          <w:szCs w:val="28"/>
        </w:rPr>
        <w:t>2</w:t>
      </w:r>
      <w:r>
        <w:rPr>
          <w:rFonts w:hint="eastAsia" w:ascii="仿宋_GB2312" w:eastAsia="仿宋_GB2312"/>
          <w:b/>
          <w:spacing w:val="-4"/>
          <w:kern w:val="28"/>
          <w:sz w:val="28"/>
          <w:szCs w:val="28"/>
        </w:rPr>
        <w:t>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第一部分  </w:t>
      </w:r>
      <w:r>
        <w:rPr>
          <w:rFonts w:hint="eastAsia" w:ascii="方正小标宋简体" w:hAnsi="Times New Roman" w:eastAsia="方正小标宋简体" w:cs="Times New Roman"/>
          <w:sz w:val="28"/>
          <w:szCs w:val="28"/>
          <w:lang w:eastAsia="zh-CN"/>
        </w:rPr>
        <w:t>南昌市涉税信息管理办公室</w:t>
      </w:r>
      <w:r>
        <w:rPr>
          <w:rFonts w:hint="eastAsia" w:ascii="方正小标宋简体" w:eastAsia="方正小标宋简体"/>
          <w:sz w:val="28"/>
          <w:szCs w:val="28"/>
        </w:rPr>
        <w:t>概况</w:t>
      </w:r>
    </w:p>
    <w:p>
      <w:pPr>
        <w:spacing w:line="54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40" w:lineRule="exact"/>
        <w:ind w:firstLine="560" w:firstLineChars="200"/>
        <w:rPr>
          <w:rFonts w:hint="eastAsia" w:ascii="仿宋_GB2312" w:eastAsia="仿宋_GB2312"/>
          <w:color w:val="auto"/>
          <w:sz w:val="28"/>
          <w:szCs w:val="28"/>
        </w:rPr>
      </w:pPr>
      <w:r>
        <w:rPr>
          <w:rFonts w:hint="eastAsia" w:ascii="仿宋_GB2312" w:eastAsia="仿宋_GB2312"/>
          <w:sz w:val="28"/>
          <w:szCs w:val="28"/>
        </w:rPr>
        <w:t>南昌市涉税信息管理办公室是</w:t>
      </w:r>
      <w:r>
        <w:rPr>
          <w:rFonts w:hint="eastAsia" w:ascii="仿宋_GB2312" w:eastAsia="仿宋_GB2312"/>
          <w:sz w:val="28"/>
          <w:szCs w:val="28"/>
          <w:lang w:eastAsia="zh-CN"/>
        </w:rPr>
        <w:t>南昌市财政局下属全额拨款事业单位</w:t>
      </w:r>
      <w:r>
        <w:rPr>
          <w:rFonts w:hint="eastAsia" w:ascii="仿宋_GB2312" w:eastAsia="仿宋_GB2312"/>
          <w:sz w:val="28"/>
          <w:szCs w:val="28"/>
        </w:rPr>
        <w:t>，主要职责是：</w:t>
      </w:r>
      <w:r>
        <w:rPr>
          <w:rFonts w:hint="eastAsia" w:ascii="仿宋_GB2312" w:eastAsia="仿宋_GB2312"/>
          <w:color w:val="auto"/>
          <w:sz w:val="28"/>
          <w:szCs w:val="28"/>
          <w:lang w:eastAsia="zh-CN"/>
        </w:rPr>
        <w:t>负责我市涉税信息平台日常运行和信息维护工作；配合市财政局对本市相关部门涉税信息工作进行督查，指导县区开展相关工作；负责协调税务部门对相关涉税预警信息进行处理和反馈；开展税源调查分析、监控工作，提出规范税收秩序的意见。</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C00000"/>
          <w:sz w:val="30"/>
          <w:szCs w:val="30"/>
          <w:lang w:val="en-US" w:eastAsia="zh-CN"/>
        </w:rPr>
      </w:pPr>
      <w:r>
        <w:rPr>
          <w:rFonts w:hint="eastAsia"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南昌市涉税信息管理办公室</w:t>
      </w:r>
      <w:r>
        <w:rPr>
          <w:rFonts w:hint="eastAsia" w:ascii="仿宋_GB2312" w:hAnsi="仿宋_GB2312" w:eastAsia="仿宋_GB2312" w:cs="仿宋_GB2312"/>
          <w:color w:val="auto"/>
          <w:sz w:val="30"/>
          <w:szCs w:val="30"/>
        </w:rPr>
        <w:t>将在局党组的正确领导下，严格</w:t>
      </w:r>
      <w:r>
        <w:rPr>
          <w:rFonts w:hint="eastAsia" w:ascii="仿宋_GB2312" w:hAnsi="仿宋_GB2312" w:eastAsia="仿宋_GB2312" w:cs="仿宋_GB2312"/>
          <w:color w:val="auto"/>
          <w:sz w:val="30"/>
          <w:szCs w:val="30"/>
          <w:lang w:eastAsia="zh-CN"/>
        </w:rPr>
        <w:t>贯彻落实中央和省关于政府部门要带头过“紧日子”要求</w:t>
      </w:r>
      <w:r>
        <w:rPr>
          <w:rFonts w:hint="eastAsia" w:ascii="仿宋_GB2312" w:hAnsi="仿宋_GB2312" w:eastAsia="仿宋_GB2312" w:cs="仿宋_GB2312"/>
          <w:color w:val="auto"/>
          <w:sz w:val="30"/>
          <w:szCs w:val="30"/>
        </w:rPr>
        <w:t>，科学规范编制本级部门预算，严格财政收支管理。2021年</w:t>
      </w:r>
      <w:r>
        <w:rPr>
          <w:rFonts w:hint="eastAsia" w:ascii="仿宋_GB2312" w:eastAsia="仿宋_GB2312"/>
          <w:color w:val="auto"/>
          <w:sz w:val="28"/>
          <w:szCs w:val="28"/>
        </w:rPr>
        <w:t>主要工作任务</w:t>
      </w:r>
      <w:r>
        <w:rPr>
          <w:rFonts w:hint="eastAsia" w:ascii="仿宋_GB2312" w:eastAsia="仿宋_GB2312"/>
          <w:color w:val="auto"/>
          <w:sz w:val="28"/>
          <w:szCs w:val="28"/>
          <w:lang w:eastAsia="zh-CN"/>
        </w:rPr>
        <w:t>包括以下三点：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“提质”涉税信息。</w:t>
      </w:r>
      <w:r>
        <w:rPr>
          <w:rFonts w:hint="eastAsia" w:ascii="仿宋_GB2312" w:hAnsi="仿宋_GB2312" w:eastAsia="仿宋_GB2312" w:cs="仿宋_GB2312"/>
          <w:color w:val="auto"/>
          <w:sz w:val="30"/>
          <w:szCs w:val="30"/>
        </w:rPr>
        <w:t>根据税务部门业务需求对涉税信息模板进行梳理、精简，进一步提高数据报送质量，确保数据更全面、更准确、更及时，以便提高数据价值和效率，突出工作成效。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“拓展”平台功能。</w:t>
      </w:r>
      <w:r>
        <w:rPr>
          <w:rFonts w:hint="eastAsia" w:ascii="仿宋_GB2312" w:hAnsi="仿宋_GB2312" w:eastAsia="仿宋_GB2312" w:cs="仿宋_GB2312"/>
          <w:color w:val="auto"/>
          <w:sz w:val="30"/>
          <w:szCs w:val="30"/>
        </w:rPr>
        <w:t>加强对涉税信息的分析比对工作，深挖涉税信息平台的大数据价值，进一步完善涉税信息平台功能，拓宽应用思路，实现由“单一应用”向“交叉应用”和“链条应用”转换，为综合治税提供更便捷、有效的手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三、“增效”平台作用。</w:t>
      </w:r>
      <w:r>
        <w:rPr>
          <w:rFonts w:hint="eastAsia" w:ascii="仿宋_GB2312" w:hAnsi="仿宋_GB2312" w:eastAsia="仿宋_GB2312" w:cs="仿宋_GB2312"/>
          <w:color w:val="auto"/>
          <w:sz w:val="30"/>
          <w:szCs w:val="30"/>
          <w:lang w:eastAsia="zh-CN"/>
        </w:rPr>
        <w:t>加强与税务部门的工作交流合作，强化比对分析，提高税收风险预警质量，确保数据分析好、治税效果佳。</w:t>
      </w:r>
    </w:p>
    <w:p>
      <w:pPr>
        <w:spacing w:line="540" w:lineRule="exact"/>
        <w:ind w:firstLine="560" w:firstLineChars="200"/>
        <w:rPr>
          <w:rFonts w:hint="eastAsia" w:ascii="黑体" w:eastAsia="黑体"/>
          <w:color w:val="auto"/>
          <w:sz w:val="28"/>
          <w:szCs w:val="28"/>
        </w:rPr>
      </w:pPr>
      <w:r>
        <w:rPr>
          <w:rFonts w:hint="eastAsia" w:ascii="黑体" w:eastAsia="黑体"/>
          <w:color w:val="auto"/>
          <w:sz w:val="28"/>
          <w:szCs w:val="28"/>
        </w:rPr>
        <w:t>三、部门基本情况</w:t>
      </w:r>
    </w:p>
    <w:p>
      <w:pPr>
        <w:spacing w:line="54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南昌市涉税信息管理办公室</w:t>
      </w:r>
      <w:r>
        <w:rPr>
          <w:rFonts w:hint="eastAsia" w:ascii="仿宋_GB2312" w:eastAsia="仿宋_GB2312"/>
          <w:color w:val="auto"/>
          <w:sz w:val="28"/>
          <w:szCs w:val="28"/>
          <w:lang w:eastAsia="zh-CN"/>
        </w:rPr>
        <w:t>为</w:t>
      </w:r>
      <w:r>
        <w:rPr>
          <w:rFonts w:hint="eastAsia" w:ascii="仿宋_GB2312" w:eastAsia="仿宋_GB2312"/>
          <w:color w:val="auto"/>
          <w:sz w:val="28"/>
          <w:szCs w:val="28"/>
        </w:rPr>
        <w:t>全额拨款事业单位</w:t>
      </w:r>
      <w:r>
        <w:rPr>
          <w:rFonts w:hint="eastAsia" w:ascii="仿宋_GB2312" w:eastAsia="仿宋_GB2312"/>
          <w:color w:val="auto"/>
          <w:sz w:val="28"/>
          <w:szCs w:val="28"/>
          <w:lang w:eastAsia="zh-CN"/>
        </w:rPr>
        <w:t>，</w:t>
      </w:r>
      <w:r>
        <w:rPr>
          <w:rFonts w:hint="eastAsia" w:ascii="仿宋_GB2312" w:eastAsia="仿宋_GB2312"/>
          <w:color w:val="auto"/>
          <w:sz w:val="28"/>
          <w:szCs w:val="28"/>
        </w:rPr>
        <w:t>预算单位个数</w:t>
      </w:r>
      <w:r>
        <w:rPr>
          <w:rFonts w:hint="eastAsia" w:ascii="仿宋_GB2312" w:eastAsia="仿宋_GB2312"/>
          <w:color w:val="auto"/>
          <w:sz w:val="28"/>
          <w:szCs w:val="28"/>
          <w:lang w:val="en-US" w:eastAsia="zh-CN"/>
        </w:rPr>
        <w:t>1个</w:t>
      </w:r>
      <w:r>
        <w:rPr>
          <w:rFonts w:hint="eastAsia" w:ascii="仿宋_GB2312" w:eastAsia="仿宋_GB2312"/>
          <w:color w:val="auto"/>
          <w:sz w:val="28"/>
          <w:szCs w:val="28"/>
        </w:rPr>
        <w:t>。编制人数</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人，其中</w:t>
      </w:r>
      <w:r>
        <w:rPr>
          <w:rFonts w:hint="eastAsia" w:ascii="仿宋_GB2312" w:eastAsia="仿宋_GB2312"/>
          <w:color w:val="auto"/>
          <w:sz w:val="28"/>
          <w:szCs w:val="28"/>
          <w:lang w:eastAsia="zh-CN"/>
        </w:rPr>
        <w:t>：</w:t>
      </w:r>
      <w:r>
        <w:rPr>
          <w:rFonts w:hint="eastAsia" w:ascii="仿宋_GB2312" w:eastAsia="仿宋_GB2312"/>
          <w:color w:val="auto"/>
          <w:sz w:val="28"/>
          <w:szCs w:val="28"/>
        </w:rPr>
        <w:t>全部补助事业编制</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人；实有人数</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人，其中：全部补助事业人员</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人；退休人员</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人。</w:t>
      </w:r>
    </w:p>
    <w:p>
      <w:pPr>
        <w:spacing w:line="540" w:lineRule="exact"/>
        <w:jc w:val="center"/>
        <w:rPr>
          <w:rFonts w:hint="eastAsia" w:ascii="方正小标宋简体" w:eastAsia="方正小标宋简体"/>
          <w:sz w:val="28"/>
          <w:szCs w:val="28"/>
        </w:rPr>
      </w:pPr>
    </w:p>
    <w:p>
      <w:pPr>
        <w:spacing w:line="540" w:lineRule="exact"/>
        <w:jc w:val="center"/>
        <w:rPr>
          <w:rFonts w:hint="eastAsia" w:ascii="仿宋_GB2312" w:hAnsi="Times New Roman" w:eastAsia="仿宋_GB2312" w:cs="Times New Roman"/>
          <w:b/>
          <w:w w:val="98"/>
          <w:sz w:val="28"/>
          <w:szCs w:val="28"/>
        </w:rPr>
      </w:pPr>
      <w:r>
        <w:rPr>
          <w:rFonts w:hint="eastAsia" w:ascii="方正小标宋简体" w:eastAsia="方正小标宋简体"/>
          <w:w w:val="98"/>
          <w:sz w:val="28"/>
          <w:szCs w:val="28"/>
        </w:rPr>
        <w:t xml:space="preserve">第二部分  </w:t>
      </w:r>
      <w:r>
        <w:rPr>
          <w:rFonts w:hint="eastAsia" w:ascii="方正小标宋简体" w:hAnsi="Times New Roman" w:eastAsia="方正小标宋简体" w:cs="Times New Roman"/>
          <w:w w:val="98"/>
          <w:sz w:val="28"/>
          <w:szCs w:val="28"/>
        </w:rPr>
        <w:t>南昌市涉税信息管理办公室2021年部门预算情况说明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2021年南昌市涉税信息管理办公室收入预算总额为</w:t>
      </w:r>
      <w:r>
        <w:rPr>
          <w:rFonts w:hint="eastAsia" w:ascii="仿宋_GB2312" w:eastAsia="仿宋_GB2312"/>
          <w:color w:val="auto"/>
          <w:sz w:val="28"/>
          <w:szCs w:val="28"/>
          <w:lang w:val="en-US" w:eastAsia="zh-CN"/>
        </w:rPr>
        <w:t>149.76</w:t>
      </w:r>
      <w:r>
        <w:rPr>
          <w:rFonts w:hint="eastAsia" w:ascii="仿宋_GB2312" w:eastAsia="仿宋_GB2312"/>
          <w:color w:val="auto"/>
          <w:sz w:val="28"/>
          <w:szCs w:val="28"/>
        </w:rPr>
        <w:t>万元，比上年</w:t>
      </w:r>
      <w:r>
        <w:rPr>
          <w:rFonts w:hint="eastAsia" w:ascii="仿宋_GB2312" w:eastAsia="仿宋_GB2312"/>
          <w:color w:val="auto"/>
          <w:sz w:val="28"/>
          <w:szCs w:val="28"/>
          <w:lang w:eastAsia="zh-CN"/>
        </w:rPr>
        <w:t>增加</w:t>
      </w:r>
      <w:r>
        <w:rPr>
          <w:rFonts w:hint="eastAsia" w:ascii="仿宋_GB2312" w:eastAsia="仿宋_GB2312"/>
          <w:color w:val="auto"/>
          <w:sz w:val="28"/>
          <w:szCs w:val="28"/>
          <w:lang w:val="en-US" w:eastAsia="zh-CN"/>
        </w:rPr>
        <w:t>7.64</w:t>
      </w:r>
      <w:r>
        <w:rPr>
          <w:rFonts w:hint="eastAsia" w:ascii="仿宋_GB2312" w:eastAsia="仿宋_GB2312"/>
          <w:color w:val="auto"/>
          <w:sz w:val="28"/>
          <w:szCs w:val="28"/>
        </w:rPr>
        <w:t>万元，</w:t>
      </w:r>
      <w:r>
        <w:rPr>
          <w:rFonts w:hint="eastAsia" w:ascii="仿宋_GB2312" w:eastAsia="仿宋_GB2312"/>
          <w:color w:val="auto"/>
          <w:sz w:val="28"/>
          <w:szCs w:val="28"/>
          <w:lang w:eastAsia="zh-CN"/>
        </w:rPr>
        <w:t>增长</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%。其中：财政拨款收入</w:t>
      </w:r>
      <w:r>
        <w:rPr>
          <w:rFonts w:hint="eastAsia" w:ascii="仿宋_GB2312" w:eastAsia="仿宋_GB2312"/>
          <w:color w:val="auto"/>
          <w:sz w:val="28"/>
          <w:szCs w:val="28"/>
          <w:lang w:val="en-US" w:eastAsia="zh-CN"/>
        </w:rPr>
        <w:t>86.06</w:t>
      </w:r>
      <w:r>
        <w:rPr>
          <w:rFonts w:hint="eastAsia" w:ascii="仿宋_GB2312" w:eastAsia="仿宋_GB2312"/>
          <w:color w:val="auto"/>
          <w:sz w:val="28"/>
          <w:szCs w:val="28"/>
        </w:rPr>
        <w:t>万元；上年结转</w:t>
      </w:r>
      <w:r>
        <w:rPr>
          <w:rFonts w:hint="eastAsia" w:ascii="仿宋_GB2312" w:eastAsia="仿宋_GB2312"/>
          <w:color w:val="auto"/>
          <w:sz w:val="28"/>
          <w:szCs w:val="28"/>
          <w:lang w:eastAsia="zh-CN"/>
        </w:rPr>
        <w:t>收入</w:t>
      </w:r>
      <w:r>
        <w:rPr>
          <w:rFonts w:hint="eastAsia" w:ascii="仿宋_GB2312" w:eastAsia="仿宋_GB2312"/>
          <w:color w:val="auto"/>
          <w:sz w:val="28"/>
          <w:szCs w:val="28"/>
          <w:lang w:val="en-US" w:eastAsia="zh-CN"/>
        </w:rPr>
        <w:t>63.70万元</w:t>
      </w:r>
      <w:r>
        <w:rPr>
          <w:rFonts w:hint="eastAsia" w:ascii="仿宋_GB2312" w:eastAsia="仿宋_GB2312"/>
          <w:color w:val="auto"/>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2021年南昌市涉税信息管理办公室支出预算总额为</w:t>
      </w:r>
      <w:r>
        <w:rPr>
          <w:rFonts w:hint="eastAsia" w:ascii="仿宋_GB2312" w:eastAsia="仿宋_GB2312"/>
          <w:sz w:val="28"/>
          <w:szCs w:val="28"/>
          <w:lang w:val="en-US" w:eastAsia="zh-CN"/>
        </w:rPr>
        <w:t>149.76</w:t>
      </w:r>
      <w:r>
        <w:rPr>
          <w:rFonts w:hint="eastAsia" w:ascii="仿宋_GB2312" w:eastAsia="仿宋_GB2312"/>
          <w:sz w:val="28"/>
          <w:szCs w:val="28"/>
        </w:rPr>
        <w:t>万元，比上年</w:t>
      </w:r>
      <w:r>
        <w:rPr>
          <w:rFonts w:hint="eastAsia" w:ascii="仿宋_GB2312" w:eastAsia="仿宋_GB2312"/>
          <w:color w:val="auto"/>
          <w:sz w:val="28"/>
          <w:szCs w:val="28"/>
          <w:lang w:eastAsia="zh-CN"/>
        </w:rPr>
        <w:t>增加</w:t>
      </w:r>
      <w:r>
        <w:rPr>
          <w:rFonts w:hint="eastAsia" w:ascii="仿宋_GB2312" w:eastAsia="仿宋_GB2312"/>
          <w:color w:val="auto"/>
          <w:sz w:val="28"/>
          <w:szCs w:val="28"/>
          <w:lang w:val="en-US" w:eastAsia="zh-CN"/>
        </w:rPr>
        <w:t>7.64</w:t>
      </w:r>
      <w:r>
        <w:rPr>
          <w:rFonts w:hint="eastAsia" w:ascii="仿宋_GB2312" w:eastAsia="仿宋_GB2312"/>
          <w:sz w:val="28"/>
          <w:szCs w:val="28"/>
        </w:rPr>
        <w:t>万元，</w:t>
      </w:r>
      <w:r>
        <w:rPr>
          <w:rFonts w:hint="eastAsia" w:ascii="仿宋_GB2312" w:eastAsia="仿宋_GB2312"/>
          <w:color w:val="auto"/>
          <w:sz w:val="28"/>
          <w:szCs w:val="28"/>
          <w:lang w:eastAsia="zh-CN"/>
        </w:rPr>
        <w:t>增长</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w:t>
      </w:r>
      <w:r>
        <w:rPr>
          <w:rFonts w:hint="eastAsia" w:ascii="仿宋_GB2312" w:eastAsia="仿宋_GB2312"/>
          <w:sz w:val="28"/>
          <w:szCs w:val="28"/>
        </w:rPr>
        <w:t>。</w:t>
      </w:r>
    </w:p>
    <w:p>
      <w:pPr>
        <w:spacing w:line="540" w:lineRule="exact"/>
        <w:ind w:firstLine="560" w:firstLineChars="200"/>
        <w:rPr>
          <w:rFonts w:hint="default" w:ascii="仿宋_GB2312" w:eastAsia="仿宋_GB2312"/>
          <w:color w:val="0000FF"/>
          <w:sz w:val="28"/>
          <w:szCs w:val="28"/>
          <w:lang w:val="en-US" w:eastAsia="zh-CN"/>
        </w:rPr>
      </w:pPr>
      <w:r>
        <w:rPr>
          <w:rFonts w:hint="eastAsia" w:ascii="仿宋_GB2312" w:eastAsia="仿宋_GB2312"/>
          <w:color w:val="auto"/>
          <w:sz w:val="28"/>
          <w:szCs w:val="28"/>
        </w:rPr>
        <w:t>其中：按支出项目类别划分：基本支出</w:t>
      </w:r>
      <w:r>
        <w:rPr>
          <w:rFonts w:hint="eastAsia" w:ascii="仿宋_GB2312" w:eastAsia="仿宋_GB2312"/>
          <w:color w:val="auto"/>
          <w:sz w:val="28"/>
          <w:szCs w:val="28"/>
          <w:lang w:val="en-US" w:eastAsia="zh-CN"/>
        </w:rPr>
        <w:t>102.57</w:t>
      </w:r>
      <w:r>
        <w:rPr>
          <w:rFonts w:hint="eastAsia" w:ascii="仿宋_GB2312" w:eastAsia="仿宋_GB2312"/>
          <w:color w:val="auto"/>
          <w:sz w:val="28"/>
          <w:szCs w:val="28"/>
        </w:rPr>
        <w:t>万元，包括工资福利支出</w:t>
      </w:r>
      <w:r>
        <w:rPr>
          <w:rFonts w:hint="eastAsia" w:ascii="仿宋_GB2312" w:eastAsia="仿宋_GB2312"/>
          <w:color w:val="auto"/>
          <w:sz w:val="28"/>
          <w:szCs w:val="28"/>
          <w:lang w:val="en-US" w:eastAsia="zh-CN"/>
        </w:rPr>
        <w:t>89.20</w:t>
      </w:r>
      <w:r>
        <w:rPr>
          <w:rFonts w:hint="eastAsia" w:ascii="仿宋_GB2312" w:eastAsia="仿宋_GB2312"/>
          <w:color w:val="auto"/>
          <w:sz w:val="28"/>
          <w:szCs w:val="28"/>
        </w:rPr>
        <w:t>万元</w:t>
      </w:r>
      <w:r>
        <w:rPr>
          <w:rFonts w:hint="eastAsia" w:ascii="仿宋_GB2312" w:eastAsia="仿宋_GB2312"/>
          <w:color w:val="auto"/>
          <w:sz w:val="28"/>
          <w:szCs w:val="28"/>
          <w:lang w:eastAsia="zh-CN"/>
        </w:rPr>
        <w:t>、</w:t>
      </w:r>
      <w:r>
        <w:rPr>
          <w:rFonts w:hint="eastAsia" w:ascii="仿宋_GB2312" w:eastAsia="仿宋_GB2312"/>
          <w:color w:val="auto"/>
          <w:sz w:val="28"/>
          <w:szCs w:val="28"/>
        </w:rPr>
        <w:t>商品和服务支出</w:t>
      </w:r>
      <w:r>
        <w:rPr>
          <w:rFonts w:hint="eastAsia" w:ascii="仿宋_GB2312" w:eastAsia="仿宋_GB2312"/>
          <w:color w:val="auto"/>
          <w:sz w:val="28"/>
          <w:szCs w:val="28"/>
          <w:lang w:val="en-US" w:eastAsia="zh-CN"/>
        </w:rPr>
        <w:t>13.37</w:t>
      </w:r>
      <w:r>
        <w:rPr>
          <w:rFonts w:hint="eastAsia" w:ascii="仿宋_GB2312" w:eastAsia="仿宋_GB2312"/>
          <w:color w:val="auto"/>
          <w:sz w:val="28"/>
          <w:szCs w:val="28"/>
        </w:rPr>
        <w:t>万元；项目支出</w:t>
      </w:r>
      <w:r>
        <w:rPr>
          <w:rFonts w:hint="eastAsia" w:ascii="仿宋_GB2312" w:eastAsia="仿宋_GB2312"/>
          <w:color w:val="auto"/>
          <w:sz w:val="28"/>
          <w:szCs w:val="28"/>
          <w:lang w:val="en-US" w:eastAsia="zh-CN"/>
        </w:rPr>
        <w:t>47.19</w:t>
      </w:r>
      <w:r>
        <w:rPr>
          <w:rFonts w:hint="eastAsia" w:ascii="仿宋_GB2312" w:eastAsia="仿宋_GB2312"/>
          <w:color w:val="auto"/>
          <w:sz w:val="28"/>
          <w:szCs w:val="28"/>
        </w:rPr>
        <w:t>万元，包括</w:t>
      </w:r>
      <w:r>
        <w:rPr>
          <w:rFonts w:hint="eastAsia" w:ascii="仿宋_GB2312" w:eastAsia="仿宋_GB2312"/>
          <w:color w:val="auto"/>
          <w:sz w:val="28"/>
          <w:szCs w:val="28"/>
          <w:lang w:eastAsia="zh-CN"/>
        </w:rPr>
        <w:t>商品和服务支出</w:t>
      </w:r>
      <w:r>
        <w:rPr>
          <w:rFonts w:hint="eastAsia" w:ascii="仿宋_GB2312" w:eastAsia="仿宋_GB2312"/>
          <w:color w:val="auto"/>
          <w:sz w:val="28"/>
          <w:szCs w:val="28"/>
          <w:lang w:val="en-US" w:eastAsia="zh-CN"/>
        </w:rPr>
        <w:t>47.09万元、对个人和家庭的补助0.10万元。</w:t>
      </w:r>
    </w:p>
    <w:p>
      <w:pPr>
        <w:spacing w:line="54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按支出功能科目划分：一般公共服务</w:t>
      </w:r>
      <w:r>
        <w:rPr>
          <w:rFonts w:hint="eastAsia" w:ascii="仿宋_GB2312" w:eastAsia="仿宋_GB2312"/>
          <w:color w:val="auto"/>
          <w:sz w:val="28"/>
          <w:szCs w:val="28"/>
          <w:lang w:val="en-US" w:eastAsia="zh-CN"/>
        </w:rPr>
        <w:t>136.93</w:t>
      </w:r>
      <w:r>
        <w:rPr>
          <w:rFonts w:hint="eastAsia" w:ascii="仿宋_GB2312" w:eastAsia="仿宋_GB2312"/>
          <w:color w:val="auto"/>
          <w:sz w:val="28"/>
          <w:szCs w:val="28"/>
        </w:rPr>
        <w:t>万元；</w:t>
      </w:r>
      <w:r>
        <w:rPr>
          <w:rFonts w:hint="eastAsia" w:ascii="仿宋_GB2312" w:eastAsia="仿宋_GB2312"/>
          <w:color w:val="auto"/>
          <w:sz w:val="28"/>
          <w:szCs w:val="28"/>
          <w:lang w:eastAsia="zh-CN"/>
        </w:rPr>
        <w:t>社会保障和就业支出</w:t>
      </w:r>
      <w:r>
        <w:rPr>
          <w:rFonts w:hint="eastAsia" w:ascii="仿宋_GB2312" w:eastAsia="仿宋_GB2312"/>
          <w:color w:val="auto"/>
          <w:sz w:val="28"/>
          <w:szCs w:val="28"/>
          <w:lang w:val="en-US" w:eastAsia="zh-CN"/>
        </w:rPr>
        <w:t>4.17</w:t>
      </w:r>
      <w:r>
        <w:rPr>
          <w:rFonts w:hint="eastAsia" w:ascii="仿宋_GB2312" w:eastAsia="仿宋_GB2312"/>
          <w:color w:val="auto"/>
          <w:sz w:val="28"/>
          <w:szCs w:val="28"/>
        </w:rPr>
        <w:t>万元；</w:t>
      </w:r>
      <w:r>
        <w:rPr>
          <w:rFonts w:hint="eastAsia" w:ascii="仿宋_GB2312" w:eastAsia="仿宋_GB2312"/>
          <w:color w:val="auto"/>
          <w:sz w:val="28"/>
          <w:szCs w:val="28"/>
          <w:lang w:eastAsia="zh-CN"/>
        </w:rPr>
        <w:t>住房保障支出</w:t>
      </w:r>
      <w:r>
        <w:rPr>
          <w:rFonts w:hint="eastAsia" w:ascii="仿宋_GB2312" w:eastAsia="仿宋_GB2312"/>
          <w:color w:val="auto"/>
          <w:sz w:val="28"/>
          <w:szCs w:val="28"/>
          <w:lang w:val="en-US" w:eastAsia="zh-CN"/>
        </w:rPr>
        <w:t>8.66万元</w:t>
      </w:r>
      <w:r>
        <w:rPr>
          <w:rFonts w:hint="eastAsia" w:ascii="仿宋_GB2312" w:eastAsia="仿宋_GB2312"/>
          <w:color w:val="auto"/>
          <w:sz w:val="28"/>
          <w:szCs w:val="28"/>
        </w:rPr>
        <w:t>。</w:t>
      </w:r>
    </w:p>
    <w:p>
      <w:pPr>
        <w:spacing w:line="54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按支出经济分类划分：工资福利支出</w:t>
      </w:r>
      <w:r>
        <w:rPr>
          <w:rFonts w:hint="eastAsia" w:ascii="仿宋_GB2312" w:eastAsia="仿宋_GB2312"/>
          <w:color w:val="auto"/>
          <w:sz w:val="28"/>
          <w:szCs w:val="28"/>
          <w:lang w:val="en-US" w:eastAsia="zh-CN"/>
        </w:rPr>
        <w:t>89.20</w:t>
      </w:r>
      <w:r>
        <w:rPr>
          <w:rFonts w:hint="eastAsia" w:ascii="仿宋_GB2312" w:eastAsia="仿宋_GB2312"/>
          <w:color w:val="auto"/>
          <w:sz w:val="28"/>
          <w:szCs w:val="28"/>
        </w:rPr>
        <w:t>万元，占支出预算总额的</w:t>
      </w:r>
      <w:r>
        <w:rPr>
          <w:rFonts w:hint="eastAsia" w:ascii="仿宋_GB2312" w:eastAsia="仿宋_GB2312"/>
          <w:color w:val="auto"/>
          <w:sz w:val="28"/>
          <w:szCs w:val="28"/>
          <w:lang w:val="en-US" w:eastAsia="zh-CN"/>
        </w:rPr>
        <w:t>59.56</w:t>
      </w:r>
      <w:r>
        <w:rPr>
          <w:rFonts w:hint="eastAsia" w:ascii="仿宋_GB2312" w:eastAsia="仿宋_GB2312"/>
          <w:color w:val="auto"/>
          <w:sz w:val="28"/>
          <w:szCs w:val="28"/>
        </w:rPr>
        <w:t>%；商品和服务支出</w:t>
      </w:r>
      <w:r>
        <w:rPr>
          <w:rFonts w:hint="eastAsia" w:ascii="仿宋_GB2312" w:eastAsia="仿宋_GB2312"/>
          <w:color w:val="auto"/>
          <w:sz w:val="28"/>
          <w:szCs w:val="28"/>
          <w:lang w:val="en-US" w:eastAsia="zh-CN"/>
        </w:rPr>
        <w:t>60.46</w:t>
      </w:r>
      <w:r>
        <w:rPr>
          <w:rFonts w:hint="eastAsia" w:ascii="仿宋_GB2312" w:eastAsia="仿宋_GB2312"/>
          <w:color w:val="auto"/>
          <w:sz w:val="28"/>
          <w:szCs w:val="28"/>
        </w:rPr>
        <w:t>万元，占支出预算总额的</w:t>
      </w:r>
      <w:r>
        <w:rPr>
          <w:rFonts w:hint="eastAsia" w:ascii="仿宋_GB2312" w:eastAsia="仿宋_GB2312"/>
          <w:color w:val="auto"/>
          <w:sz w:val="28"/>
          <w:szCs w:val="28"/>
          <w:lang w:val="en-US" w:eastAsia="zh-CN"/>
        </w:rPr>
        <w:t>40.37</w:t>
      </w:r>
      <w:r>
        <w:rPr>
          <w:rFonts w:hint="eastAsia" w:ascii="仿宋_GB2312" w:eastAsia="仿宋_GB2312"/>
          <w:color w:val="auto"/>
          <w:sz w:val="28"/>
          <w:szCs w:val="28"/>
        </w:rPr>
        <w:t>%；</w:t>
      </w:r>
      <w:r>
        <w:rPr>
          <w:rFonts w:hint="eastAsia" w:ascii="仿宋_GB2312" w:eastAsia="仿宋_GB2312"/>
          <w:color w:val="auto"/>
          <w:sz w:val="28"/>
          <w:szCs w:val="28"/>
          <w:lang w:eastAsia="zh-CN"/>
        </w:rPr>
        <w:t>对个人和家庭的补助支出</w:t>
      </w:r>
      <w:r>
        <w:rPr>
          <w:rFonts w:hint="eastAsia" w:ascii="仿宋_GB2312" w:eastAsia="仿宋_GB2312"/>
          <w:color w:val="auto"/>
          <w:sz w:val="28"/>
          <w:szCs w:val="28"/>
          <w:lang w:val="en-US" w:eastAsia="zh-CN"/>
        </w:rPr>
        <w:t>0.10万元，</w:t>
      </w:r>
      <w:r>
        <w:rPr>
          <w:rFonts w:hint="eastAsia" w:ascii="仿宋_GB2312" w:eastAsia="仿宋_GB2312"/>
          <w:color w:val="auto"/>
          <w:sz w:val="28"/>
          <w:szCs w:val="28"/>
        </w:rPr>
        <w:t>占支出预算总额的</w:t>
      </w:r>
      <w:r>
        <w:rPr>
          <w:rFonts w:hint="eastAsia" w:ascii="仿宋_GB2312" w:eastAsia="仿宋_GB2312"/>
          <w:color w:val="auto"/>
          <w:sz w:val="28"/>
          <w:szCs w:val="28"/>
          <w:lang w:val="en-US" w:eastAsia="zh-CN"/>
        </w:rPr>
        <w:t>0.07</w:t>
      </w:r>
      <w:r>
        <w:rPr>
          <w:rFonts w:hint="eastAsia" w:ascii="仿宋_GB2312" w:eastAsia="仿宋_GB2312"/>
          <w:color w:val="auto"/>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color w:val="auto"/>
          <w:sz w:val="28"/>
          <w:szCs w:val="28"/>
        </w:rPr>
        <w:t>2021年南昌市涉税信息管理办公室财政拨款支出预算</w:t>
      </w:r>
      <w:r>
        <w:rPr>
          <w:rFonts w:hint="eastAsia" w:ascii="仿宋_GB2312" w:eastAsia="仿宋_GB2312"/>
          <w:color w:val="auto"/>
          <w:sz w:val="28"/>
          <w:szCs w:val="28"/>
          <w:lang w:val="en-US" w:eastAsia="zh-CN"/>
        </w:rPr>
        <w:t>86.06</w:t>
      </w:r>
      <w:r>
        <w:rPr>
          <w:rFonts w:hint="eastAsia" w:ascii="仿宋_GB2312" w:eastAsia="仿宋_GB2312"/>
          <w:color w:val="auto"/>
          <w:sz w:val="28"/>
          <w:szCs w:val="28"/>
        </w:rPr>
        <w:t>万元，较上年增加</w:t>
      </w:r>
      <w:r>
        <w:rPr>
          <w:rFonts w:hint="eastAsia" w:ascii="仿宋_GB2312" w:eastAsia="仿宋_GB2312"/>
          <w:color w:val="auto"/>
          <w:sz w:val="28"/>
          <w:szCs w:val="28"/>
          <w:lang w:val="en-US" w:eastAsia="zh-CN"/>
        </w:rPr>
        <w:t>23.70</w:t>
      </w:r>
      <w:r>
        <w:rPr>
          <w:rFonts w:hint="eastAsia" w:ascii="仿宋_GB2312" w:eastAsia="仿宋_GB2312"/>
          <w:color w:val="auto"/>
          <w:sz w:val="28"/>
          <w:szCs w:val="28"/>
        </w:rPr>
        <w:t>万元，增长</w:t>
      </w:r>
      <w:r>
        <w:rPr>
          <w:rFonts w:hint="eastAsia" w:ascii="仿宋_GB2312" w:eastAsia="仿宋_GB2312"/>
          <w:color w:val="auto"/>
          <w:sz w:val="28"/>
          <w:szCs w:val="28"/>
          <w:lang w:val="en-US" w:eastAsia="zh-CN"/>
        </w:rPr>
        <w:t>38.01</w:t>
      </w:r>
      <w:r>
        <w:rPr>
          <w:rFonts w:hint="eastAsia" w:ascii="仿宋_GB2312" w:eastAsia="仿宋_GB2312"/>
          <w:color w:val="auto"/>
          <w:sz w:val="28"/>
          <w:szCs w:val="28"/>
        </w:rPr>
        <w:t>%。</w:t>
      </w:r>
      <w:r>
        <w:rPr>
          <w:rFonts w:hint="eastAsia" w:ascii="仿宋_GB2312" w:eastAsia="仿宋_GB2312"/>
          <w:sz w:val="28"/>
          <w:szCs w:val="28"/>
        </w:rPr>
        <w:t>具体支出情况是：</w:t>
      </w:r>
      <w:r>
        <w:rPr>
          <w:rFonts w:hint="eastAsia" w:ascii="仿宋_GB2312" w:eastAsia="仿宋_GB2312"/>
          <w:sz w:val="28"/>
          <w:szCs w:val="28"/>
          <w:lang w:eastAsia="zh-CN"/>
        </w:rPr>
        <w:t>财政</w:t>
      </w:r>
      <w:r>
        <w:rPr>
          <w:rFonts w:hint="eastAsia" w:ascii="仿宋_GB2312" w:eastAsia="仿宋_GB2312"/>
          <w:sz w:val="28"/>
          <w:szCs w:val="28"/>
        </w:rPr>
        <w:t>事务</w:t>
      </w:r>
      <w:r>
        <w:rPr>
          <w:rFonts w:hint="eastAsia" w:ascii="仿宋_GB2312" w:eastAsia="仿宋_GB2312"/>
          <w:sz w:val="28"/>
          <w:szCs w:val="28"/>
          <w:lang w:val="en-US" w:eastAsia="zh-CN"/>
        </w:rPr>
        <w:t>77.74</w:t>
      </w:r>
      <w:r>
        <w:rPr>
          <w:rFonts w:hint="eastAsia" w:ascii="仿宋_GB2312" w:eastAsia="仿宋_GB2312"/>
          <w:sz w:val="28"/>
          <w:szCs w:val="28"/>
        </w:rPr>
        <w:t>万元，占财政拨款支出的</w:t>
      </w:r>
      <w:r>
        <w:rPr>
          <w:rFonts w:hint="eastAsia" w:ascii="仿宋_GB2312" w:eastAsia="仿宋_GB2312"/>
          <w:sz w:val="28"/>
          <w:szCs w:val="28"/>
          <w:lang w:val="en-US" w:eastAsia="zh-CN"/>
        </w:rPr>
        <w:t>90.33</w:t>
      </w:r>
      <w:r>
        <w:rPr>
          <w:rFonts w:hint="eastAsia" w:ascii="仿宋_GB2312" w:eastAsia="仿宋_GB2312"/>
          <w:sz w:val="28"/>
          <w:szCs w:val="28"/>
        </w:rPr>
        <w:t>%；</w:t>
      </w:r>
      <w:r>
        <w:rPr>
          <w:rFonts w:hint="eastAsia" w:ascii="仿宋_GB2312" w:eastAsia="仿宋_GB2312"/>
          <w:sz w:val="28"/>
          <w:szCs w:val="28"/>
          <w:lang w:eastAsia="zh-CN"/>
        </w:rPr>
        <w:t>行政事业单位养老支出</w:t>
      </w:r>
      <w:r>
        <w:rPr>
          <w:rFonts w:hint="eastAsia" w:ascii="仿宋_GB2312" w:eastAsia="仿宋_GB2312"/>
          <w:sz w:val="28"/>
          <w:szCs w:val="28"/>
          <w:lang w:val="en-US" w:eastAsia="zh-CN"/>
        </w:rPr>
        <w:t>2.72</w:t>
      </w:r>
      <w:r>
        <w:rPr>
          <w:rFonts w:hint="eastAsia" w:ascii="仿宋_GB2312" w:eastAsia="仿宋_GB2312"/>
          <w:sz w:val="28"/>
          <w:szCs w:val="28"/>
        </w:rPr>
        <w:t>万元，占财政拨款支出的</w:t>
      </w:r>
      <w:r>
        <w:rPr>
          <w:rFonts w:hint="eastAsia" w:ascii="仿宋_GB2312" w:eastAsia="仿宋_GB2312"/>
          <w:sz w:val="28"/>
          <w:szCs w:val="28"/>
          <w:lang w:val="en-US" w:eastAsia="zh-CN"/>
        </w:rPr>
        <w:t>3.16</w:t>
      </w:r>
      <w:r>
        <w:rPr>
          <w:rFonts w:hint="eastAsia" w:ascii="仿宋_GB2312" w:eastAsia="仿宋_GB2312"/>
          <w:sz w:val="28"/>
          <w:szCs w:val="28"/>
        </w:rPr>
        <w:t>%；</w:t>
      </w:r>
      <w:r>
        <w:rPr>
          <w:rFonts w:hint="eastAsia" w:ascii="仿宋_GB2312" w:eastAsia="仿宋_GB2312"/>
          <w:sz w:val="28"/>
          <w:szCs w:val="28"/>
          <w:lang w:eastAsia="zh-CN"/>
        </w:rPr>
        <w:t>住房改革支出</w:t>
      </w:r>
      <w:r>
        <w:rPr>
          <w:rFonts w:hint="eastAsia" w:ascii="仿宋_GB2312" w:eastAsia="仿宋_GB2312"/>
          <w:sz w:val="28"/>
          <w:szCs w:val="28"/>
          <w:lang w:val="en-US" w:eastAsia="zh-CN"/>
        </w:rPr>
        <w:t>5.6</w:t>
      </w:r>
      <w:r>
        <w:rPr>
          <w:rFonts w:hint="eastAsia" w:ascii="仿宋_GB2312" w:eastAsia="仿宋_GB2312"/>
          <w:sz w:val="28"/>
          <w:szCs w:val="28"/>
        </w:rPr>
        <w:t>万元，占财政拨款支出的</w:t>
      </w:r>
      <w:r>
        <w:rPr>
          <w:rFonts w:hint="eastAsia" w:ascii="仿宋_GB2312" w:eastAsia="仿宋_GB2312"/>
          <w:sz w:val="28"/>
          <w:szCs w:val="28"/>
          <w:lang w:val="en-US" w:eastAsia="zh-CN"/>
        </w:rPr>
        <w:t>6.51</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eastAsia="zh-CN"/>
        </w:rPr>
        <w:t>单位无</w:t>
      </w:r>
      <w:r>
        <w:rPr>
          <w:rFonts w:hint="eastAsia" w:ascii="仿宋_GB2312" w:eastAsia="仿宋_GB2312"/>
          <w:sz w:val="28"/>
          <w:szCs w:val="28"/>
        </w:rPr>
        <w:t>政府性基金预算。</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本单位无机关运行经费预算。</w:t>
      </w:r>
    </w:p>
    <w:p>
      <w:pPr>
        <w:spacing w:line="540" w:lineRule="exact"/>
        <w:ind w:firstLine="562" w:firstLineChars="200"/>
        <w:rPr>
          <w:rFonts w:hint="eastAsia" w:ascii="仿宋_GB2312" w:eastAsia="仿宋_GB2312"/>
          <w:b/>
          <w:color w:val="auto"/>
          <w:sz w:val="28"/>
          <w:szCs w:val="28"/>
        </w:rPr>
      </w:pPr>
      <w:r>
        <w:rPr>
          <w:rFonts w:hint="eastAsia" w:ascii="楷体_GB2312" w:eastAsia="楷体_GB2312"/>
          <w:b/>
          <w:color w:val="auto"/>
          <w:sz w:val="28"/>
          <w:szCs w:val="28"/>
        </w:rPr>
        <w:t>（六）</w:t>
      </w:r>
      <w:r>
        <w:rPr>
          <w:rFonts w:hint="eastAsia" w:ascii="仿宋_GB2312" w:eastAsia="仿宋_GB2312"/>
          <w:color w:val="auto"/>
          <w:sz w:val="28"/>
          <w:szCs w:val="28"/>
        </w:rPr>
        <w:t>政府采购情况说明</w:t>
      </w:r>
    </w:p>
    <w:p>
      <w:pPr>
        <w:spacing w:line="540" w:lineRule="exact"/>
        <w:ind w:firstLine="560" w:firstLineChars="200"/>
        <w:rPr>
          <w:rFonts w:hint="eastAsia" w:ascii="仿宋_GB2312" w:eastAsia="仿宋_GB2312"/>
          <w:b/>
          <w:color w:val="auto"/>
          <w:sz w:val="28"/>
          <w:szCs w:val="28"/>
        </w:rPr>
      </w:pPr>
      <w:r>
        <w:rPr>
          <w:rFonts w:hint="eastAsia" w:ascii="仿宋_GB2312" w:eastAsia="仿宋_GB2312"/>
          <w:color w:val="auto"/>
          <w:sz w:val="28"/>
          <w:szCs w:val="28"/>
        </w:rPr>
        <w:t>2021年我单位政府采购预算共安排</w:t>
      </w:r>
      <w:r>
        <w:rPr>
          <w:rFonts w:hint="eastAsia" w:ascii="仿宋_GB2312" w:eastAsia="仿宋_GB2312"/>
          <w:color w:val="auto"/>
          <w:sz w:val="28"/>
          <w:szCs w:val="28"/>
          <w:lang w:val="en-US" w:eastAsia="zh-CN"/>
        </w:rPr>
        <w:t>37.69</w:t>
      </w:r>
      <w:r>
        <w:rPr>
          <w:rFonts w:hint="eastAsia" w:ascii="仿宋_GB2312" w:eastAsia="仿宋_GB2312"/>
          <w:color w:val="auto"/>
          <w:sz w:val="28"/>
          <w:szCs w:val="28"/>
        </w:rPr>
        <w:t>万元。其中，货物预算</w:t>
      </w:r>
      <w:r>
        <w:rPr>
          <w:rFonts w:hint="eastAsia" w:ascii="仿宋_GB2312" w:eastAsia="仿宋_GB2312"/>
          <w:color w:val="auto"/>
          <w:sz w:val="28"/>
          <w:szCs w:val="28"/>
          <w:lang w:val="en-US" w:eastAsia="zh-CN"/>
        </w:rPr>
        <w:t>7.69</w:t>
      </w:r>
      <w:r>
        <w:rPr>
          <w:rFonts w:hint="eastAsia" w:ascii="仿宋_GB2312" w:eastAsia="仿宋_GB2312"/>
          <w:color w:val="auto"/>
          <w:sz w:val="28"/>
          <w:szCs w:val="28"/>
        </w:rPr>
        <w:t>万元，服务预算</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截至2020年8月31日，部门共有车辆</w:t>
      </w:r>
      <w:r>
        <w:rPr>
          <w:rFonts w:hint="eastAsia" w:ascii="仿宋_GB2312" w:eastAsia="仿宋_GB2312"/>
          <w:sz w:val="28"/>
          <w:szCs w:val="28"/>
          <w:lang w:val="en-US" w:eastAsia="zh-CN"/>
        </w:rPr>
        <w:t>0</w:t>
      </w:r>
      <w:r>
        <w:rPr>
          <w:rFonts w:hint="eastAsia" w:ascii="仿宋_GB2312" w:eastAsia="仿宋_GB2312"/>
          <w:sz w:val="28"/>
          <w:szCs w:val="28"/>
        </w:rPr>
        <w:t>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w:t>
      </w:r>
      <w:r>
        <w:rPr>
          <w:rFonts w:hint="eastAsia" w:ascii="仿宋_GB2312" w:eastAsia="仿宋_GB2312"/>
          <w:sz w:val="28"/>
          <w:szCs w:val="28"/>
          <w:lang w:val="en-US" w:eastAsia="zh-CN"/>
        </w:rPr>
        <w:t>。</w:t>
      </w:r>
    </w:p>
    <w:p>
      <w:pPr>
        <w:widowControl/>
        <w:spacing w:line="540" w:lineRule="exact"/>
        <w:ind w:firstLine="562" w:firstLineChars="200"/>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（八）</w:t>
      </w:r>
      <w:r>
        <w:rPr>
          <w:rFonts w:hint="eastAsia" w:ascii="仿宋_GB2312" w:hAnsi="仿宋_GB2312" w:eastAsia="仿宋_GB2312" w:cs="仿宋_GB2312"/>
          <w:color w:val="auto"/>
          <w:sz w:val="28"/>
          <w:szCs w:val="28"/>
        </w:rPr>
        <w:t>预算绩效情况</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2021年本部门预算绩效情况：</w:t>
      </w:r>
    </w:p>
    <w:p>
      <w:pPr>
        <w:widowControl/>
        <w:spacing w:line="540" w:lineRule="exact"/>
        <w:ind w:firstLine="560"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一级项目</w:t>
      </w:r>
      <w:r>
        <w:rPr>
          <w:rFonts w:hint="eastAsia" w:ascii="仿宋_GB2312" w:hAnsi="仿宋_GB2312" w:eastAsia="仿宋_GB2312" w:cs="仿宋_GB2312"/>
          <w:color w:val="auto"/>
          <w:sz w:val="28"/>
          <w:szCs w:val="28"/>
          <w:lang w:val="en-US" w:eastAsia="zh-CN"/>
        </w:rPr>
        <w:t>:财政经济发展管理</w:t>
      </w:r>
    </w:p>
    <w:p>
      <w:pPr>
        <w:widowControl/>
        <w:spacing w:line="540" w:lineRule="exact"/>
        <w:ind w:firstLine="560"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二级项目：涉税信息工作经费</w:t>
      </w:r>
    </w:p>
    <w:p>
      <w:pPr>
        <w:widowControl/>
        <w:numPr>
          <w:ilvl w:val="0"/>
          <w:numId w:val="0"/>
        </w:numPr>
        <w:spacing w:line="600" w:lineRule="exact"/>
        <w:ind w:firstLine="560" w:firstLineChars="200"/>
        <w:jc w:val="left"/>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项目概述：</w:t>
      </w:r>
      <w:r>
        <w:rPr>
          <w:rFonts w:hint="eastAsia" w:ascii="仿宋_GB2312" w:hAnsi="仿宋_GB2312" w:eastAsia="仿宋_GB2312" w:cs="仿宋_GB2312"/>
          <w:color w:val="auto"/>
          <w:sz w:val="28"/>
          <w:szCs w:val="28"/>
          <w:lang w:val="en-US" w:eastAsia="zh-CN"/>
        </w:rPr>
        <w:t>根据《江西省税收保障条例》和《南昌市人民政府办公厅关于印发南昌市涉税信息平台建设工作实施方案、南昌市涉税信息平台建设工作考核奖惩暂行办法和南昌市涉税信息平台建设保密规定的通知》（洪府厅发[2012]140号），稳步推进我市涉税信息平台建设，强化涉税数据分析运用，深入推进社会综合治税，实现依法治税和信息管税双促进，组织收入和征管能力双提升。</w:t>
      </w:r>
    </w:p>
    <w:p>
      <w:pPr>
        <w:widowControl/>
        <w:numPr>
          <w:ilvl w:val="0"/>
          <w:numId w:val="0"/>
        </w:numPr>
        <w:spacing w:line="600" w:lineRule="exact"/>
        <w:ind w:firstLine="560" w:firstLineChars="200"/>
        <w:jc w:val="left"/>
        <w:outlineLvl w:val="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实施主体：</w:t>
      </w:r>
      <w:r>
        <w:rPr>
          <w:rFonts w:hint="eastAsia" w:ascii="仿宋_GB2312" w:hAnsi="仿宋_GB2312" w:eastAsia="仿宋_GB2312" w:cs="仿宋_GB2312"/>
          <w:color w:val="auto"/>
          <w:sz w:val="28"/>
          <w:szCs w:val="28"/>
          <w:lang w:eastAsia="zh-CN"/>
        </w:rPr>
        <w:t>南昌市涉税信息管理办公室</w:t>
      </w:r>
    </w:p>
    <w:p>
      <w:pPr>
        <w:widowControl/>
        <w:numPr>
          <w:ilvl w:val="0"/>
          <w:numId w:val="0"/>
        </w:numPr>
        <w:spacing w:line="540" w:lineRule="exact"/>
        <w:ind w:firstLine="560" w:firstLineChars="200"/>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实施周期：</w:t>
      </w:r>
      <w:r>
        <w:rPr>
          <w:rFonts w:hint="eastAsia" w:ascii="仿宋_GB2312" w:hAnsi="仿宋_GB2312" w:eastAsia="仿宋_GB2312" w:cs="仿宋_GB2312"/>
          <w:color w:val="auto"/>
          <w:sz w:val="28"/>
          <w:szCs w:val="28"/>
          <w:lang w:val="en-US" w:eastAsia="zh-CN"/>
        </w:rPr>
        <w:t>2021年1月1日-2021年12月31日</w:t>
      </w:r>
    </w:p>
    <w:p>
      <w:pPr>
        <w:widowControl/>
        <w:numPr>
          <w:ilvl w:val="0"/>
          <w:numId w:val="0"/>
        </w:numPr>
        <w:spacing w:line="540" w:lineRule="exact"/>
        <w:ind w:firstLine="560" w:firstLineChars="200"/>
        <w:jc w:val="left"/>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年度预算安排：</w:t>
      </w:r>
      <w:r>
        <w:rPr>
          <w:rFonts w:hint="eastAsia" w:ascii="仿宋_GB2312" w:hAnsi="仿宋_GB2312" w:eastAsia="仿宋_GB2312" w:cs="仿宋_GB2312"/>
          <w:color w:val="auto"/>
          <w:sz w:val="28"/>
          <w:szCs w:val="28"/>
          <w:lang w:val="en-US" w:eastAsia="zh-CN"/>
        </w:rPr>
        <w:t>33</w:t>
      </w:r>
      <w:bookmarkStart w:id="1" w:name="_GoBack"/>
      <w:bookmarkEnd w:id="1"/>
      <w:r>
        <w:rPr>
          <w:rFonts w:hint="eastAsia" w:ascii="仿宋_GB2312" w:hAnsi="仿宋_GB2312" w:eastAsia="仿宋_GB2312" w:cs="仿宋_GB2312"/>
          <w:color w:val="auto"/>
          <w:sz w:val="28"/>
          <w:szCs w:val="28"/>
          <w:lang w:val="en-US" w:eastAsia="zh-CN"/>
        </w:rPr>
        <w:t>万元</w:t>
      </w:r>
    </w:p>
    <w:p>
      <w:pPr>
        <w:widowControl/>
        <w:numPr>
          <w:ilvl w:val="0"/>
          <w:numId w:val="0"/>
        </w:numPr>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绩效目标和指标：</w:t>
      </w:r>
    </w:p>
    <w:p>
      <w:pPr>
        <w:widowControl/>
        <w:spacing w:line="540" w:lineRule="exact"/>
        <w:ind w:firstLine="56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数量指标：采集</w:t>
      </w:r>
      <w:r>
        <w:rPr>
          <w:rFonts w:hint="eastAsia" w:ascii="仿宋_GB2312" w:hAnsi="仿宋_GB2312" w:eastAsia="仿宋_GB2312" w:cs="仿宋_GB2312"/>
          <w:color w:val="auto"/>
          <w:sz w:val="28"/>
          <w:szCs w:val="28"/>
          <w:lang w:val="en-US" w:eastAsia="zh-CN"/>
        </w:rPr>
        <w:t>26家</w:t>
      </w:r>
      <w:r>
        <w:rPr>
          <w:rFonts w:hint="eastAsia" w:ascii="仿宋_GB2312" w:hAnsi="仿宋_GB2312" w:eastAsia="仿宋_GB2312" w:cs="仿宋_GB2312"/>
          <w:color w:val="auto"/>
          <w:sz w:val="28"/>
          <w:szCs w:val="28"/>
        </w:rPr>
        <w:t>成员单位</w:t>
      </w:r>
      <w:r>
        <w:rPr>
          <w:rFonts w:hint="eastAsia" w:ascii="仿宋_GB2312" w:hAnsi="仿宋_GB2312" w:eastAsia="仿宋_GB2312" w:cs="仿宋_GB2312"/>
          <w:color w:val="auto"/>
          <w:sz w:val="28"/>
          <w:szCs w:val="28"/>
          <w:lang w:val="en-US" w:eastAsia="zh-CN"/>
        </w:rPr>
        <w:t>59项涉税</w:t>
      </w:r>
      <w:r>
        <w:rPr>
          <w:rFonts w:hint="eastAsia" w:ascii="仿宋_GB2312" w:hAnsi="仿宋_GB2312" w:eastAsia="仿宋_GB2312" w:cs="仿宋_GB2312"/>
          <w:color w:val="auto"/>
          <w:sz w:val="28"/>
          <w:szCs w:val="28"/>
        </w:rPr>
        <w:t>信息</w:t>
      </w:r>
      <w:r>
        <w:rPr>
          <w:rFonts w:hint="eastAsia" w:ascii="仿宋_GB2312" w:hAnsi="仿宋_GB2312" w:eastAsia="仿宋_GB2312" w:cs="仿宋_GB2312"/>
          <w:color w:val="auto"/>
          <w:sz w:val="28"/>
          <w:szCs w:val="28"/>
          <w:lang w:eastAsia="zh-CN"/>
        </w:rPr>
        <w:t>。</w:t>
      </w:r>
    </w:p>
    <w:p>
      <w:pPr>
        <w:widowControl/>
        <w:spacing w:line="540" w:lineRule="exact"/>
        <w:ind w:firstLine="5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质量指标：涉税信息的真实性、完整性、全面性。</w:t>
      </w:r>
    </w:p>
    <w:p>
      <w:pPr>
        <w:widowControl/>
        <w:spacing w:line="540" w:lineRule="exact"/>
        <w:ind w:firstLine="5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时效指标：涉税信息</w:t>
      </w:r>
      <w:r>
        <w:rPr>
          <w:rFonts w:hint="eastAsia" w:ascii="仿宋_GB2312" w:hAnsi="仿宋_GB2312" w:eastAsia="仿宋_GB2312" w:cs="仿宋_GB2312"/>
          <w:color w:val="auto"/>
          <w:sz w:val="28"/>
          <w:szCs w:val="28"/>
          <w:lang w:eastAsia="zh-CN"/>
        </w:rPr>
        <w:t>报送周期（月）</w:t>
      </w:r>
      <w:r>
        <w:rPr>
          <w:rFonts w:hint="eastAsia" w:ascii="仿宋_GB2312" w:hAnsi="仿宋_GB2312" w:eastAsia="仿宋_GB2312" w:cs="仿宋_GB2312"/>
          <w:color w:val="auto"/>
          <w:sz w:val="28"/>
          <w:szCs w:val="28"/>
        </w:rPr>
        <w:t>。</w:t>
      </w:r>
    </w:p>
    <w:p>
      <w:pPr>
        <w:widowControl/>
        <w:spacing w:line="540" w:lineRule="exact"/>
        <w:ind w:firstLine="56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成本指标：</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rPr>
        <w:t>预算</w:t>
      </w:r>
      <w:r>
        <w:rPr>
          <w:rFonts w:hint="eastAsia" w:ascii="仿宋_GB2312" w:hAnsi="仿宋_GB2312" w:eastAsia="仿宋_GB2312" w:cs="仿宋_GB2312"/>
          <w:color w:val="auto"/>
          <w:sz w:val="28"/>
          <w:szCs w:val="28"/>
          <w:lang w:eastAsia="zh-CN"/>
        </w:rPr>
        <w:t>范围内支出</w:t>
      </w:r>
      <w:r>
        <w:rPr>
          <w:rFonts w:hint="eastAsia" w:ascii="仿宋_GB2312" w:hAnsi="仿宋_GB2312" w:eastAsia="仿宋_GB2312" w:cs="仿宋_GB2312"/>
          <w:color w:val="auto"/>
          <w:sz w:val="28"/>
          <w:szCs w:val="28"/>
        </w:rPr>
        <w:t>。</w:t>
      </w:r>
    </w:p>
    <w:p>
      <w:pPr>
        <w:widowControl/>
        <w:spacing w:line="540" w:lineRule="exact"/>
        <w:ind w:firstLine="56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社会效益指标：</w:t>
      </w:r>
      <w:r>
        <w:rPr>
          <w:rFonts w:hint="eastAsia" w:ascii="仿宋_GB2312" w:hAnsi="仿宋_GB2312" w:eastAsia="仿宋_GB2312" w:cs="仿宋_GB2312"/>
          <w:color w:val="auto"/>
          <w:sz w:val="28"/>
          <w:szCs w:val="28"/>
          <w:lang w:eastAsia="zh-CN"/>
        </w:rPr>
        <w:t>营造公平税收环境，促进经济持续快速发展。</w:t>
      </w:r>
    </w:p>
    <w:p>
      <w:pPr>
        <w:widowControl/>
        <w:spacing w:line="540" w:lineRule="exact"/>
        <w:ind w:firstLine="560"/>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满意度指标：</w:t>
      </w:r>
      <w:r>
        <w:rPr>
          <w:rFonts w:hint="eastAsia" w:ascii="仿宋_GB2312" w:hAnsi="仿宋_GB2312" w:eastAsia="仿宋_GB2312" w:cs="仿宋_GB2312"/>
          <w:color w:val="auto"/>
          <w:sz w:val="28"/>
          <w:szCs w:val="28"/>
          <w:lang w:eastAsia="zh-CN"/>
        </w:rPr>
        <w:t>相关用数部门满意度（</w:t>
      </w:r>
      <w:r>
        <w:rPr>
          <w:rFonts w:hint="eastAsia" w:ascii="仿宋_GB2312" w:hAnsi="仿宋_GB2312" w:eastAsia="仿宋_GB2312" w:cs="仿宋_GB2312"/>
          <w:color w:val="auto"/>
          <w:sz w:val="28"/>
          <w:szCs w:val="28"/>
          <w:lang w:val="en-US" w:eastAsia="zh-CN"/>
        </w:rPr>
        <w:t>%）。</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2021年本</w:t>
      </w:r>
      <w:r>
        <w:rPr>
          <w:rFonts w:hint="eastAsia" w:ascii="仿宋_GB2312" w:eastAsia="仿宋_GB2312"/>
          <w:sz w:val="28"/>
          <w:szCs w:val="28"/>
          <w:lang w:eastAsia="zh-CN"/>
        </w:rPr>
        <w:t>单位无</w:t>
      </w:r>
      <w:r>
        <w:rPr>
          <w:rFonts w:hint="eastAsia" w:ascii="仿宋_GB2312" w:eastAsia="仿宋_GB2312"/>
          <w:sz w:val="28"/>
          <w:szCs w:val="28"/>
        </w:rPr>
        <w:t>“三公”经费年初预算。</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第三部分  </w:t>
      </w:r>
      <w:r>
        <w:rPr>
          <w:rFonts w:hint="eastAsia" w:ascii="方正小标宋简体" w:hAnsi="Times New Roman" w:eastAsia="方正小标宋简体" w:cs="Times New Roman"/>
          <w:w w:val="98"/>
          <w:sz w:val="28"/>
          <w:szCs w:val="28"/>
        </w:rPr>
        <w:t>南昌市涉税信息管理办公室</w:t>
      </w:r>
      <w:r>
        <w:rPr>
          <w:rFonts w:hint="eastAsia" w:ascii="方正小标宋简体" w:eastAsia="方正小标宋简体"/>
          <w:sz w:val="28"/>
          <w:szCs w:val="28"/>
        </w:rPr>
        <w:t>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w:t>
      </w:r>
      <w:r>
        <w:rPr>
          <w:rFonts w:hint="eastAsia" w:ascii="仿宋_GB2312" w:eastAsia="仿宋_GB2312"/>
          <w:sz w:val="28"/>
          <w:szCs w:val="28"/>
          <w:lang w:eastAsia="zh-CN"/>
        </w:rPr>
        <w:t>本</w:t>
      </w:r>
      <w:r>
        <w:rPr>
          <w:rFonts w:hint="eastAsia" w:ascii="仿宋_GB2312" w:eastAsia="仿宋_GB2312"/>
          <w:sz w:val="28"/>
          <w:szCs w:val="28"/>
        </w:rPr>
        <w:t>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一般公共服务</w:t>
      </w:r>
      <w:r>
        <w:rPr>
          <w:rFonts w:hint="eastAsia" w:ascii="仿宋_GB2312" w:eastAsia="仿宋_GB2312"/>
          <w:sz w:val="28"/>
          <w:szCs w:val="28"/>
          <w:lang w:eastAsia="zh-CN"/>
        </w:rPr>
        <w:t>支出</w:t>
      </w:r>
      <w:r>
        <w:rPr>
          <w:rFonts w:hint="eastAsia" w:ascii="仿宋_GB2312" w:eastAsia="仿宋_GB2312"/>
          <w:sz w:val="28"/>
          <w:szCs w:val="28"/>
        </w:rPr>
        <w:t>（类）</w:t>
      </w:r>
      <w:r>
        <w:rPr>
          <w:rFonts w:hint="eastAsia" w:ascii="仿宋_GB2312" w:eastAsia="仿宋_GB2312"/>
          <w:sz w:val="28"/>
          <w:szCs w:val="28"/>
          <w:lang w:eastAsia="zh-CN"/>
        </w:rPr>
        <w:t>财政事务</w:t>
      </w:r>
      <w:r>
        <w:rPr>
          <w:rFonts w:hint="eastAsia" w:ascii="仿宋_GB2312" w:eastAsia="仿宋_GB2312"/>
          <w:sz w:val="28"/>
          <w:szCs w:val="28"/>
        </w:rPr>
        <w:t>（款）</w:t>
      </w:r>
      <w:r>
        <w:rPr>
          <w:rFonts w:hint="eastAsia" w:ascii="仿宋_GB2312" w:eastAsia="仿宋_GB2312"/>
          <w:sz w:val="28"/>
          <w:szCs w:val="28"/>
          <w:lang w:eastAsia="zh-CN"/>
        </w:rPr>
        <w:t>事业</w:t>
      </w:r>
      <w:r>
        <w:rPr>
          <w:rFonts w:hint="eastAsia" w:ascii="仿宋_GB2312" w:eastAsia="仿宋_GB2312"/>
          <w:sz w:val="28"/>
          <w:szCs w:val="28"/>
        </w:rPr>
        <w:t>运行（项）：反映</w:t>
      </w:r>
      <w:r>
        <w:rPr>
          <w:rFonts w:hint="eastAsia" w:ascii="仿宋_GB2312" w:eastAsia="仿宋_GB2312"/>
          <w:sz w:val="28"/>
          <w:szCs w:val="28"/>
          <w:lang w:eastAsia="zh-CN"/>
        </w:rPr>
        <w:t>财政事业单位的基本支出</w:t>
      </w:r>
      <w:r>
        <w:rPr>
          <w:rFonts w:hint="eastAsia" w:ascii="仿宋_GB2312" w:eastAsia="仿宋_GB2312"/>
          <w:sz w:val="28"/>
          <w:szCs w:val="28"/>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一般公共服务</w:t>
      </w:r>
      <w:r>
        <w:rPr>
          <w:rFonts w:hint="eastAsia" w:ascii="仿宋_GB2312" w:eastAsia="仿宋_GB2312"/>
          <w:sz w:val="28"/>
          <w:szCs w:val="28"/>
          <w:lang w:eastAsia="zh-CN"/>
        </w:rPr>
        <w:t>支出</w:t>
      </w:r>
      <w:r>
        <w:rPr>
          <w:rFonts w:hint="eastAsia" w:ascii="仿宋_GB2312" w:eastAsia="仿宋_GB2312"/>
          <w:sz w:val="28"/>
          <w:szCs w:val="28"/>
        </w:rPr>
        <w:t>（类）</w:t>
      </w:r>
      <w:r>
        <w:rPr>
          <w:rFonts w:hint="eastAsia" w:ascii="仿宋_GB2312" w:eastAsia="仿宋_GB2312"/>
          <w:sz w:val="28"/>
          <w:szCs w:val="28"/>
          <w:lang w:eastAsia="zh-CN"/>
        </w:rPr>
        <w:t>财政事务</w:t>
      </w:r>
      <w:r>
        <w:rPr>
          <w:rFonts w:hint="eastAsia" w:ascii="仿宋_GB2312" w:eastAsia="仿宋_GB2312"/>
          <w:sz w:val="28"/>
          <w:szCs w:val="28"/>
        </w:rPr>
        <w:t>（款）</w:t>
      </w:r>
      <w:r>
        <w:rPr>
          <w:rFonts w:hint="eastAsia" w:ascii="仿宋_GB2312" w:eastAsia="仿宋_GB2312"/>
          <w:sz w:val="28"/>
          <w:szCs w:val="28"/>
          <w:lang w:eastAsia="zh-CN"/>
        </w:rPr>
        <w:t>其他财政事务支出</w:t>
      </w:r>
      <w:r>
        <w:rPr>
          <w:rFonts w:hint="eastAsia" w:ascii="仿宋_GB2312" w:eastAsia="仿宋_GB2312"/>
          <w:sz w:val="28"/>
          <w:szCs w:val="28"/>
        </w:rPr>
        <w:t>（项）：反映</w:t>
      </w:r>
      <w:r>
        <w:rPr>
          <w:rFonts w:hint="eastAsia" w:ascii="仿宋_GB2312" w:eastAsia="仿宋_GB2312"/>
          <w:sz w:val="28"/>
          <w:szCs w:val="28"/>
          <w:lang w:eastAsia="zh-CN"/>
        </w:rPr>
        <w:t>财政事业单位其他财政事务方面的支出</w:t>
      </w:r>
      <w:r>
        <w:rPr>
          <w:rFonts w:hint="eastAsia" w:ascii="仿宋_GB2312" w:eastAsia="仿宋_GB2312"/>
          <w:sz w:val="28"/>
          <w:szCs w:val="28"/>
        </w:rPr>
        <w:t>；</w:t>
      </w:r>
    </w:p>
    <w:p>
      <w:pPr>
        <w:spacing w:line="540" w:lineRule="exact"/>
        <w:ind w:firstLine="562" w:firstLineChars="200"/>
        <w:rPr>
          <w:rFonts w:hint="eastAsia" w:ascii="仿宋_GB2312" w:eastAsia="仿宋_GB2312"/>
          <w:sz w:val="28"/>
          <w:szCs w:val="28"/>
          <w:lang w:eastAsia="zh-CN"/>
        </w:rPr>
      </w:pPr>
      <w:r>
        <w:rPr>
          <w:rFonts w:hint="eastAsia" w:ascii="楷体_GB2312" w:eastAsia="楷体_GB2312"/>
          <w:b/>
          <w:sz w:val="28"/>
          <w:szCs w:val="28"/>
        </w:rPr>
        <w:t>（三）</w:t>
      </w:r>
      <w:r>
        <w:rPr>
          <w:rFonts w:hint="eastAsia" w:ascii="仿宋_GB2312" w:eastAsia="仿宋_GB2312"/>
          <w:sz w:val="28"/>
          <w:szCs w:val="28"/>
        </w:rPr>
        <w:t>一般公共服务支出（类）</w:t>
      </w:r>
      <w:r>
        <w:rPr>
          <w:rFonts w:hint="eastAsia" w:ascii="仿宋_GB2312" w:eastAsia="仿宋_GB2312"/>
          <w:sz w:val="28"/>
          <w:szCs w:val="28"/>
          <w:lang w:eastAsia="zh-CN"/>
        </w:rPr>
        <w:t>税收</w:t>
      </w:r>
      <w:r>
        <w:rPr>
          <w:rFonts w:hint="eastAsia" w:ascii="仿宋_GB2312" w:eastAsia="仿宋_GB2312"/>
          <w:sz w:val="28"/>
          <w:szCs w:val="28"/>
        </w:rPr>
        <w:t>事务（款）其他</w:t>
      </w:r>
      <w:r>
        <w:rPr>
          <w:rFonts w:hint="eastAsia" w:ascii="仿宋_GB2312" w:eastAsia="仿宋_GB2312"/>
          <w:sz w:val="28"/>
          <w:szCs w:val="28"/>
          <w:lang w:eastAsia="zh-CN"/>
        </w:rPr>
        <w:t>税收</w:t>
      </w:r>
      <w:r>
        <w:rPr>
          <w:rFonts w:hint="eastAsia" w:ascii="仿宋_GB2312" w:eastAsia="仿宋_GB2312"/>
          <w:sz w:val="28"/>
          <w:szCs w:val="28"/>
        </w:rPr>
        <w:t>事务支出（项）：反映其他</w:t>
      </w:r>
      <w:r>
        <w:rPr>
          <w:rFonts w:hint="eastAsia" w:ascii="仿宋_GB2312" w:eastAsia="仿宋_GB2312"/>
          <w:sz w:val="28"/>
          <w:szCs w:val="28"/>
          <w:lang w:eastAsia="zh-CN"/>
        </w:rPr>
        <w:t>税收</w:t>
      </w:r>
      <w:r>
        <w:rPr>
          <w:rFonts w:hint="eastAsia" w:ascii="仿宋_GB2312" w:eastAsia="仿宋_GB2312"/>
          <w:sz w:val="28"/>
          <w:szCs w:val="28"/>
        </w:rPr>
        <w:t>事务方面的支出</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四</w:t>
      </w:r>
      <w:r>
        <w:rPr>
          <w:rFonts w:hint="eastAsia" w:ascii="楷体_GB2312" w:eastAsia="楷体_GB2312"/>
          <w:b/>
          <w:sz w:val="28"/>
          <w:szCs w:val="28"/>
        </w:rPr>
        <w:t>）</w:t>
      </w:r>
      <w:r>
        <w:rPr>
          <w:rFonts w:hint="eastAsia" w:ascii="仿宋_GB2312" w:eastAsia="仿宋_GB2312"/>
          <w:sz w:val="28"/>
          <w:szCs w:val="28"/>
          <w:lang w:eastAsia="zh-CN"/>
        </w:rPr>
        <w:t>社会保障和就业支出</w:t>
      </w:r>
      <w:r>
        <w:rPr>
          <w:rFonts w:hint="eastAsia" w:ascii="仿宋_GB2312" w:eastAsia="仿宋_GB2312"/>
          <w:sz w:val="28"/>
          <w:szCs w:val="28"/>
        </w:rPr>
        <w:t>（类）</w:t>
      </w:r>
      <w:r>
        <w:rPr>
          <w:rFonts w:hint="eastAsia" w:ascii="仿宋_GB2312" w:eastAsia="仿宋_GB2312"/>
          <w:sz w:val="28"/>
          <w:szCs w:val="28"/>
          <w:lang w:eastAsia="zh-CN"/>
        </w:rPr>
        <w:t>行政事业单位养老支出</w:t>
      </w:r>
      <w:r>
        <w:rPr>
          <w:rFonts w:hint="eastAsia" w:ascii="仿宋_GB2312" w:eastAsia="仿宋_GB2312"/>
          <w:sz w:val="28"/>
          <w:szCs w:val="28"/>
        </w:rPr>
        <w:t>（款）</w:t>
      </w:r>
      <w:r>
        <w:rPr>
          <w:rFonts w:hint="eastAsia" w:ascii="仿宋_GB2312" w:eastAsia="仿宋_GB2312"/>
          <w:sz w:val="28"/>
          <w:szCs w:val="28"/>
          <w:lang w:eastAsia="zh-CN"/>
        </w:rPr>
        <w:t>机关事业单位基本养老保险缴费支出</w:t>
      </w:r>
      <w:r>
        <w:rPr>
          <w:rFonts w:hint="eastAsia" w:ascii="仿宋_GB2312" w:eastAsia="仿宋_GB2312"/>
          <w:sz w:val="28"/>
          <w:szCs w:val="28"/>
        </w:rPr>
        <w:t>（项）：反映</w:t>
      </w:r>
      <w:r>
        <w:rPr>
          <w:rFonts w:hint="eastAsia" w:ascii="仿宋_GB2312" w:eastAsia="仿宋_GB2312"/>
          <w:sz w:val="28"/>
          <w:szCs w:val="28"/>
          <w:lang w:eastAsia="zh-CN"/>
        </w:rPr>
        <w:t>机关事业单位实施养老保险制度由单位缴纳的基本养老保险费支出</w:t>
      </w:r>
      <w:r>
        <w:rPr>
          <w:rFonts w:hint="eastAsia" w:ascii="仿宋_GB2312" w:eastAsia="仿宋_GB2312"/>
          <w:sz w:val="28"/>
          <w:szCs w:val="28"/>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五</w:t>
      </w:r>
      <w:r>
        <w:rPr>
          <w:rFonts w:hint="eastAsia" w:ascii="楷体_GB2312" w:eastAsia="楷体_GB2312"/>
          <w:b/>
          <w:sz w:val="28"/>
          <w:szCs w:val="28"/>
        </w:rPr>
        <w:t>）</w:t>
      </w:r>
      <w:r>
        <w:rPr>
          <w:rFonts w:hint="eastAsia" w:ascii="仿宋_GB2312" w:eastAsia="仿宋_GB2312"/>
          <w:sz w:val="28"/>
          <w:szCs w:val="28"/>
          <w:lang w:eastAsia="zh-CN"/>
        </w:rPr>
        <w:t>社会保障和就业支出</w:t>
      </w:r>
      <w:r>
        <w:rPr>
          <w:rFonts w:hint="eastAsia" w:ascii="仿宋_GB2312" w:eastAsia="仿宋_GB2312"/>
          <w:sz w:val="28"/>
          <w:szCs w:val="28"/>
        </w:rPr>
        <w:t>（类）</w:t>
      </w:r>
      <w:r>
        <w:rPr>
          <w:rFonts w:hint="eastAsia" w:ascii="仿宋_GB2312" w:eastAsia="仿宋_GB2312"/>
          <w:sz w:val="28"/>
          <w:szCs w:val="28"/>
          <w:lang w:eastAsia="zh-CN"/>
        </w:rPr>
        <w:t>行政事业单位养老支出</w:t>
      </w:r>
      <w:r>
        <w:rPr>
          <w:rFonts w:hint="eastAsia" w:ascii="仿宋_GB2312" w:eastAsia="仿宋_GB2312"/>
          <w:sz w:val="28"/>
          <w:szCs w:val="28"/>
        </w:rPr>
        <w:t>（款）</w:t>
      </w:r>
      <w:r>
        <w:rPr>
          <w:rFonts w:hint="eastAsia" w:ascii="仿宋_GB2312" w:eastAsia="仿宋_GB2312"/>
          <w:sz w:val="28"/>
          <w:szCs w:val="28"/>
          <w:lang w:eastAsia="zh-CN"/>
        </w:rPr>
        <w:t>机关事业单位职业年金缴费支出</w:t>
      </w:r>
      <w:r>
        <w:rPr>
          <w:rFonts w:hint="eastAsia" w:ascii="仿宋_GB2312" w:eastAsia="仿宋_GB2312"/>
          <w:sz w:val="28"/>
          <w:szCs w:val="28"/>
        </w:rPr>
        <w:t>（项）：反映</w:t>
      </w:r>
      <w:r>
        <w:rPr>
          <w:rFonts w:hint="eastAsia" w:ascii="仿宋_GB2312" w:eastAsia="仿宋_GB2312"/>
          <w:sz w:val="28"/>
          <w:szCs w:val="28"/>
          <w:lang w:eastAsia="zh-CN"/>
        </w:rPr>
        <w:t>机关事业单位实施养老保险制度由单位实际缴纳的职业年金支出</w:t>
      </w:r>
      <w:r>
        <w:rPr>
          <w:rFonts w:hint="eastAsia" w:ascii="仿宋_GB2312" w:eastAsia="仿宋_GB2312"/>
          <w:sz w:val="28"/>
          <w:szCs w:val="28"/>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六</w:t>
      </w:r>
      <w:r>
        <w:rPr>
          <w:rFonts w:hint="eastAsia" w:ascii="楷体_GB2312" w:eastAsia="楷体_GB2312"/>
          <w:b/>
          <w:sz w:val="28"/>
          <w:szCs w:val="28"/>
        </w:rPr>
        <w:t>）</w:t>
      </w:r>
      <w:r>
        <w:rPr>
          <w:rFonts w:hint="eastAsia" w:ascii="仿宋_GB2312" w:eastAsia="仿宋_GB2312"/>
          <w:sz w:val="28"/>
          <w:szCs w:val="28"/>
          <w:lang w:eastAsia="zh-CN"/>
        </w:rPr>
        <w:t>住房保障支出</w:t>
      </w:r>
      <w:r>
        <w:rPr>
          <w:rFonts w:hint="eastAsia" w:ascii="仿宋_GB2312" w:eastAsia="仿宋_GB2312"/>
          <w:sz w:val="28"/>
          <w:szCs w:val="28"/>
        </w:rPr>
        <w:t>（类）</w:t>
      </w:r>
      <w:r>
        <w:rPr>
          <w:rFonts w:hint="eastAsia" w:ascii="仿宋_GB2312" w:eastAsia="仿宋_GB2312"/>
          <w:sz w:val="28"/>
          <w:szCs w:val="28"/>
          <w:lang w:eastAsia="zh-CN"/>
        </w:rPr>
        <w:t>住房改革支出</w:t>
      </w:r>
      <w:r>
        <w:rPr>
          <w:rFonts w:hint="eastAsia" w:ascii="仿宋_GB2312" w:eastAsia="仿宋_GB2312"/>
          <w:sz w:val="28"/>
          <w:szCs w:val="28"/>
        </w:rPr>
        <w:t>（款）</w:t>
      </w:r>
      <w:r>
        <w:rPr>
          <w:rFonts w:hint="eastAsia" w:ascii="仿宋_GB2312" w:eastAsia="仿宋_GB2312"/>
          <w:sz w:val="28"/>
          <w:szCs w:val="28"/>
          <w:lang w:eastAsia="zh-CN"/>
        </w:rPr>
        <w:t>住房公积金</w:t>
      </w:r>
      <w:r>
        <w:rPr>
          <w:rFonts w:hint="eastAsia" w:ascii="仿宋_GB2312" w:eastAsia="仿宋_GB2312"/>
          <w:sz w:val="28"/>
          <w:szCs w:val="28"/>
        </w:rPr>
        <w:t>（项）：反映</w:t>
      </w:r>
      <w:r>
        <w:rPr>
          <w:rFonts w:hint="eastAsia" w:ascii="仿宋_GB2312" w:eastAsia="仿宋_GB2312"/>
          <w:sz w:val="28"/>
          <w:szCs w:val="28"/>
          <w:lang w:eastAsia="zh-CN"/>
        </w:rPr>
        <w:t>行政事业单位按人力资源和社会保障部、财政部规定的基本工资和津贴补贴以及规定比例为职工缴纳的住房公积金</w:t>
      </w:r>
      <w:r>
        <w:rPr>
          <w:rFonts w:hint="eastAsia" w:ascii="仿宋_GB2312" w:eastAsia="仿宋_GB2312"/>
          <w:sz w:val="28"/>
          <w:szCs w:val="28"/>
        </w:rPr>
        <w:t>；</w:t>
      </w:r>
    </w:p>
    <w:p>
      <w:pPr>
        <w:spacing w:line="540" w:lineRule="exact"/>
        <w:ind w:firstLine="562" w:firstLineChars="200"/>
        <w:rPr>
          <w:rFonts w:hint="eastAsia" w:ascii="仿宋_GB2312" w:eastAsia="仿宋_GB2312"/>
          <w:sz w:val="28"/>
          <w:szCs w:val="28"/>
          <w:lang w:eastAsia="zh-CN"/>
        </w:rPr>
      </w:pPr>
      <w:r>
        <w:rPr>
          <w:rFonts w:hint="eastAsia" w:ascii="楷体_GB2312" w:eastAsia="楷体_GB2312"/>
          <w:b/>
          <w:sz w:val="28"/>
          <w:szCs w:val="28"/>
        </w:rPr>
        <w:t>（</w:t>
      </w:r>
      <w:r>
        <w:rPr>
          <w:rFonts w:hint="eastAsia" w:ascii="楷体_GB2312" w:eastAsia="楷体_GB2312"/>
          <w:b/>
          <w:sz w:val="28"/>
          <w:szCs w:val="28"/>
          <w:lang w:eastAsia="zh-CN"/>
        </w:rPr>
        <w:t>七</w:t>
      </w:r>
      <w:r>
        <w:rPr>
          <w:rFonts w:hint="eastAsia" w:ascii="楷体_GB2312" w:eastAsia="楷体_GB2312"/>
          <w:b/>
          <w:sz w:val="28"/>
          <w:szCs w:val="28"/>
        </w:rPr>
        <w:t>）</w:t>
      </w:r>
      <w:r>
        <w:rPr>
          <w:rFonts w:hint="eastAsia" w:ascii="仿宋_GB2312" w:eastAsia="仿宋_GB2312"/>
          <w:sz w:val="28"/>
          <w:szCs w:val="28"/>
          <w:lang w:eastAsia="zh-CN"/>
        </w:rPr>
        <w:t>住房保障支出</w:t>
      </w:r>
      <w:r>
        <w:rPr>
          <w:rFonts w:hint="eastAsia" w:ascii="仿宋_GB2312" w:eastAsia="仿宋_GB2312"/>
          <w:sz w:val="28"/>
          <w:szCs w:val="28"/>
        </w:rPr>
        <w:t>（类）</w:t>
      </w:r>
      <w:r>
        <w:rPr>
          <w:rFonts w:hint="eastAsia" w:ascii="仿宋_GB2312" w:eastAsia="仿宋_GB2312"/>
          <w:sz w:val="28"/>
          <w:szCs w:val="28"/>
          <w:lang w:eastAsia="zh-CN"/>
        </w:rPr>
        <w:t>住房改革支出</w:t>
      </w:r>
      <w:r>
        <w:rPr>
          <w:rFonts w:hint="eastAsia" w:ascii="仿宋_GB2312" w:eastAsia="仿宋_GB2312"/>
          <w:sz w:val="28"/>
          <w:szCs w:val="28"/>
        </w:rPr>
        <w:t>（款）</w:t>
      </w:r>
      <w:r>
        <w:rPr>
          <w:rFonts w:hint="eastAsia" w:ascii="仿宋_GB2312" w:eastAsia="仿宋_GB2312"/>
          <w:sz w:val="28"/>
          <w:szCs w:val="28"/>
          <w:lang w:eastAsia="zh-CN"/>
        </w:rPr>
        <w:t>购房补贴</w:t>
      </w:r>
      <w:r>
        <w:rPr>
          <w:rFonts w:hint="eastAsia" w:ascii="仿宋_GB2312" w:eastAsia="仿宋_GB2312"/>
          <w:sz w:val="28"/>
          <w:szCs w:val="28"/>
        </w:rPr>
        <w:t>（项）：反映</w:t>
      </w:r>
      <w:r>
        <w:rPr>
          <w:rFonts w:hint="eastAsia" w:ascii="仿宋_GB2312" w:eastAsia="仿宋_GB2312"/>
          <w:sz w:val="28"/>
          <w:szCs w:val="28"/>
          <w:lang w:eastAsia="zh-CN"/>
        </w:rPr>
        <w:t>按房改政策规定，行政事业单位向符合条件职工（含离退休人员）、军队（含武警）向转役复员离退休人员发放用于购买住房的补贴。</w:t>
      </w:r>
    </w:p>
    <w:p>
      <w:pPr>
        <w:spacing w:line="540" w:lineRule="exact"/>
        <w:ind w:firstLine="560" w:firstLineChars="200"/>
        <w:rPr>
          <w:rFonts w:hint="eastAsia" w:ascii="仿宋_GB2312" w:eastAsia="仿宋_GB2312"/>
          <w:sz w:val="28"/>
          <w:szCs w:val="28"/>
          <w:lang w:eastAsia="zh-CN"/>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0"/>
      <w:rPr>
        <w:rStyle w:val="5"/>
        <w:rFonts w:hint="eastAsia" w:ascii="宋体" w:hAnsi="宋体"/>
        <w:sz w:val="28"/>
        <w:szCs w:val="28"/>
      </w:rPr>
    </w:pPr>
  </w:p>
  <w:p>
    <w:pPr>
      <w:pStyle w:val="2"/>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82B72"/>
    <w:multiLevelType w:val="singleLevel"/>
    <w:tmpl w:val="53582B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729AB"/>
    <w:rsid w:val="02BC773F"/>
    <w:rsid w:val="04161F82"/>
    <w:rsid w:val="058604E9"/>
    <w:rsid w:val="06541417"/>
    <w:rsid w:val="07224601"/>
    <w:rsid w:val="089570A2"/>
    <w:rsid w:val="09A2768A"/>
    <w:rsid w:val="0A597BF8"/>
    <w:rsid w:val="0B30459D"/>
    <w:rsid w:val="0F4E632B"/>
    <w:rsid w:val="103C53F7"/>
    <w:rsid w:val="16FC0218"/>
    <w:rsid w:val="196575FC"/>
    <w:rsid w:val="1A0B7A7B"/>
    <w:rsid w:val="1A645B7B"/>
    <w:rsid w:val="1B5A1033"/>
    <w:rsid w:val="1B9F66DD"/>
    <w:rsid w:val="1C722722"/>
    <w:rsid w:val="1E12128E"/>
    <w:rsid w:val="1EE82ACE"/>
    <w:rsid w:val="1F512238"/>
    <w:rsid w:val="1F8C1F36"/>
    <w:rsid w:val="205F1BEE"/>
    <w:rsid w:val="20B847BE"/>
    <w:rsid w:val="21426A23"/>
    <w:rsid w:val="231653FC"/>
    <w:rsid w:val="237D2274"/>
    <w:rsid w:val="241D5A52"/>
    <w:rsid w:val="284C090B"/>
    <w:rsid w:val="297B2861"/>
    <w:rsid w:val="29DD16ED"/>
    <w:rsid w:val="2A8B6D71"/>
    <w:rsid w:val="2A9C4445"/>
    <w:rsid w:val="2C2A4D8B"/>
    <w:rsid w:val="2DE73589"/>
    <w:rsid w:val="2F72637B"/>
    <w:rsid w:val="30454C6F"/>
    <w:rsid w:val="313D120F"/>
    <w:rsid w:val="33EE46B3"/>
    <w:rsid w:val="344F03A9"/>
    <w:rsid w:val="35AF7019"/>
    <w:rsid w:val="38677102"/>
    <w:rsid w:val="38B75577"/>
    <w:rsid w:val="397665D8"/>
    <w:rsid w:val="39AA78E9"/>
    <w:rsid w:val="3A3E0B4B"/>
    <w:rsid w:val="3A750830"/>
    <w:rsid w:val="3CBF542B"/>
    <w:rsid w:val="3D3B7992"/>
    <w:rsid w:val="3D48168F"/>
    <w:rsid w:val="3FC01E24"/>
    <w:rsid w:val="423865B8"/>
    <w:rsid w:val="45BC10BC"/>
    <w:rsid w:val="472A0F6B"/>
    <w:rsid w:val="4ADA7EF7"/>
    <w:rsid w:val="4B3239B6"/>
    <w:rsid w:val="4B951D9B"/>
    <w:rsid w:val="4F5729AB"/>
    <w:rsid w:val="51D45F35"/>
    <w:rsid w:val="524A5609"/>
    <w:rsid w:val="550B1B24"/>
    <w:rsid w:val="55F16E11"/>
    <w:rsid w:val="577628FA"/>
    <w:rsid w:val="578A13ED"/>
    <w:rsid w:val="5AD745AA"/>
    <w:rsid w:val="5C9567D0"/>
    <w:rsid w:val="5D194608"/>
    <w:rsid w:val="5D935D37"/>
    <w:rsid w:val="5DFB328B"/>
    <w:rsid w:val="5F846313"/>
    <w:rsid w:val="62023071"/>
    <w:rsid w:val="638251D3"/>
    <w:rsid w:val="63E0218D"/>
    <w:rsid w:val="6780175F"/>
    <w:rsid w:val="68833295"/>
    <w:rsid w:val="68FD45AA"/>
    <w:rsid w:val="69AA673D"/>
    <w:rsid w:val="6A02356D"/>
    <w:rsid w:val="6B0E6ECB"/>
    <w:rsid w:val="6BEB7D72"/>
    <w:rsid w:val="6E8E6171"/>
    <w:rsid w:val="6F6E5B3F"/>
    <w:rsid w:val="704B3BA2"/>
    <w:rsid w:val="70A1519F"/>
    <w:rsid w:val="70B948B2"/>
    <w:rsid w:val="71BF0576"/>
    <w:rsid w:val="71F02EB1"/>
    <w:rsid w:val="7248571C"/>
    <w:rsid w:val="74181046"/>
    <w:rsid w:val="74A25963"/>
    <w:rsid w:val="752047FD"/>
    <w:rsid w:val="7964218E"/>
    <w:rsid w:val="7B0E6E3D"/>
    <w:rsid w:val="7B387B47"/>
    <w:rsid w:val="7B7145C5"/>
    <w:rsid w:val="7E3C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2021-03-23T03:12:00Z</dcterms:created>
  <dc:creator>admin</dc:creator>
  <cp:lastModifiedBy>洪卉</cp:lastModifiedBy>
  <dcterms:modified xsi:type="dcterms:W3CDTF">2021-03-30T06:25:19Z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B21219D984C24D1DBA3895990A8F6ECD</vt:lpwstr>
  </property>
</Properties>
</file>