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05" w:rsidRPr="00122905" w:rsidRDefault="00122905" w:rsidP="008717CD">
      <w:pPr>
        <w:ind w:left="2875" w:hangingChars="895" w:hanging="2875"/>
        <w:rPr>
          <w:rFonts w:asciiTheme="minorEastAsia" w:hAnsiTheme="minorEastAsia"/>
          <w:b/>
          <w:sz w:val="32"/>
          <w:szCs w:val="32"/>
          <w:lang w:eastAsia="zh-TW"/>
        </w:rPr>
      </w:pPr>
      <w:r w:rsidRPr="00122905">
        <w:rPr>
          <w:rFonts w:asciiTheme="minorEastAsia" w:hAnsiTheme="minorEastAsia" w:hint="eastAsia"/>
          <w:b/>
          <w:sz w:val="32"/>
          <w:szCs w:val="32"/>
          <w:lang w:eastAsia="zh-TW"/>
        </w:rPr>
        <w:t>关于提前下达2022年中央和省级财政衔接推进乡村振兴补助资金的通知</w:t>
      </w:r>
    </w:p>
    <w:p w:rsidR="00122905" w:rsidRDefault="00122905" w:rsidP="00122905">
      <w:pPr>
        <w:rPr>
          <w:rFonts w:asciiTheme="minorEastAsia" w:hAnsiTheme="minorEastAsia"/>
          <w:sz w:val="28"/>
          <w:szCs w:val="28"/>
        </w:rPr>
      </w:pPr>
    </w:p>
    <w:p w:rsidR="00122905" w:rsidRPr="00122905" w:rsidRDefault="00122905" w:rsidP="00122905">
      <w:pPr>
        <w:rPr>
          <w:rFonts w:asciiTheme="minorEastAsia" w:hAnsiTheme="minorEastAsia"/>
          <w:sz w:val="28"/>
          <w:szCs w:val="28"/>
          <w:lang w:eastAsia="zh-TW"/>
        </w:rPr>
      </w:pPr>
      <w:r w:rsidRPr="00122905">
        <w:rPr>
          <w:rFonts w:asciiTheme="minorEastAsia" w:hAnsiTheme="minorEastAsia" w:hint="eastAsia"/>
          <w:sz w:val="28"/>
          <w:szCs w:val="28"/>
        </w:rPr>
        <w:t>各有关县（区）财政局、湾里管理局财政办,市直有关单位</w:t>
      </w:r>
      <w:r w:rsidRPr="00122905">
        <w:rPr>
          <w:rFonts w:asciiTheme="minorEastAsia" w:hAnsiTheme="minorEastAsia" w:hint="eastAsia"/>
          <w:sz w:val="28"/>
          <w:szCs w:val="28"/>
          <w:lang w:eastAsia="zh-TW"/>
        </w:rPr>
        <w:t>：</w:t>
      </w:r>
    </w:p>
    <w:p w:rsidR="00122905" w:rsidRPr="00122905" w:rsidRDefault="00122905" w:rsidP="0012290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2905">
        <w:rPr>
          <w:rFonts w:asciiTheme="minorEastAsia" w:hAnsiTheme="minorEastAsia" w:hint="eastAsia"/>
          <w:sz w:val="28"/>
          <w:szCs w:val="28"/>
          <w:lang w:eastAsia="zh-TW"/>
        </w:rPr>
        <w:t>根据《</w:t>
      </w:r>
      <w:r>
        <w:rPr>
          <w:rFonts w:asciiTheme="minorEastAsia" w:hAnsiTheme="minorEastAsia" w:hint="eastAsia"/>
          <w:sz w:val="28"/>
          <w:szCs w:val="28"/>
        </w:rPr>
        <w:t>江西省财政厅</w:t>
      </w:r>
      <w:r w:rsidRPr="00122905">
        <w:rPr>
          <w:rFonts w:asciiTheme="minorEastAsia" w:hAnsiTheme="minorEastAsia" w:hint="eastAsia"/>
          <w:sz w:val="28"/>
          <w:szCs w:val="28"/>
        </w:rPr>
        <w:t>关于提前下达2022年中央和省级财政衔接推进乡村振兴补助资金预算的通知</w:t>
      </w:r>
      <w:r w:rsidRPr="00122905">
        <w:rPr>
          <w:rFonts w:asciiTheme="minorEastAsia" w:hAnsiTheme="minorEastAsia" w:hint="eastAsia"/>
          <w:sz w:val="28"/>
          <w:szCs w:val="28"/>
          <w:lang w:eastAsia="zh-TW"/>
        </w:rPr>
        <w:t>》（</w:t>
      </w:r>
      <w:r w:rsidRPr="00122905">
        <w:rPr>
          <w:rFonts w:asciiTheme="minorEastAsia" w:hAnsiTheme="minorEastAsia" w:hint="eastAsia"/>
          <w:sz w:val="28"/>
          <w:szCs w:val="28"/>
        </w:rPr>
        <w:t>赣</w:t>
      </w:r>
      <w:r w:rsidRPr="00122905">
        <w:rPr>
          <w:rFonts w:asciiTheme="minorEastAsia" w:hAnsiTheme="minorEastAsia" w:hint="eastAsia"/>
          <w:sz w:val="28"/>
          <w:szCs w:val="28"/>
          <w:lang w:eastAsia="zh-TW"/>
        </w:rPr>
        <w:t>财</w:t>
      </w:r>
      <w:r w:rsidRPr="00122905">
        <w:rPr>
          <w:rFonts w:asciiTheme="minorEastAsia" w:hAnsiTheme="minorEastAsia" w:hint="eastAsia"/>
          <w:sz w:val="28"/>
          <w:szCs w:val="28"/>
        </w:rPr>
        <w:t>扶指</w:t>
      </w:r>
      <w:r w:rsidRPr="00122905">
        <w:rPr>
          <w:rFonts w:asciiTheme="minorEastAsia" w:hAnsiTheme="minorEastAsia" w:hint="eastAsia"/>
          <w:sz w:val="28"/>
          <w:szCs w:val="28"/>
          <w:lang w:eastAsia="zh-TW"/>
        </w:rPr>
        <w:t>〔</w:t>
      </w:r>
      <w:r w:rsidRPr="00122905">
        <w:rPr>
          <w:rFonts w:asciiTheme="minorEastAsia" w:hAnsiTheme="minorEastAsia" w:hint="eastAsia"/>
          <w:sz w:val="28"/>
          <w:szCs w:val="28"/>
        </w:rPr>
        <w:t>2021</w:t>
      </w:r>
      <w:r w:rsidRPr="00122905">
        <w:rPr>
          <w:rFonts w:asciiTheme="minorEastAsia" w:hAnsiTheme="minorEastAsia" w:hint="eastAsia"/>
          <w:sz w:val="28"/>
          <w:szCs w:val="28"/>
          <w:lang w:eastAsia="zh-TW"/>
        </w:rPr>
        <w:t>〕</w:t>
      </w:r>
      <w:r w:rsidRPr="00122905">
        <w:rPr>
          <w:rFonts w:asciiTheme="minorEastAsia" w:hAnsiTheme="minorEastAsia" w:hint="eastAsia"/>
          <w:sz w:val="28"/>
          <w:szCs w:val="28"/>
        </w:rPr>
        <w:t>15</w:t>
      </w:r>
      <w:r w:rsidRPr="00122905">
        <w:rPr>
          <w:rFonts w:asciiTheme="minorEastAsia" w:hAnsiTheme="minorEastAsia" w:hint="eastAsia"/>
          <w:sz w:val="28"/>
          <w:szCs w:val="28"/>
          <w:lang w:eastAsia="zh-TW"/>
        </w:rPr>
        <w:t>号）</w:t>
      </w:r>
      <w:r w:rsidRPr="00122905">
        <w:rPr>
          <w:rFonts w:asciiTheme="minorEastAsia" w:hAnsiTheme="minorEastAsia" w:hint="eastAsia"/>
          <w:sz w:val="28"/>
          <w:szCs w:val="28"/>
        </w:rPr>
        <w:t>精神</w:t>
      </w:r>
      <w:r>
        <w:rPr>
          <w:rFonts w:asciiTheme="minorEastAsia" w:hAnsiTheme="minorEastAsia" w:hint="eastAsia"/>
          <w:sz w:val="28"/>
          <w:szCs w:val="28"/>
        </w:rPr>
        <w:t>和相关主管部门分配意见</w:t>
      </w:r>
      <w:r w:rsidRPr="00122905">
        <w:rPr>
          <w:rFonts w:asciiTheme="minorEastAsia" w:hAnsiTheme="minorEastAsia" w:hint="eastAsia"/>
          <w:sz w:val="28"/>
          <w:szCs w:val="28"/>
          <w:lang w:eastAsia="zh-TW"/>
        </w:rPr>
        <w:t>，经研究，现提前下达</w:t>
      </w:r>
      <w:r w:rsidRPr="00122905">
        <w:rPr>
          <w:rFonts w:asciiTheme="minorEastAsia" w:hAnsiTheme="minorEastAsia" w:hint="eastAsia"/>
          <w:sz w:val="28"/>
          <w:szCs w:val="28"/>
        </w:rPr>
        <w:t>你们</w:t>
      </w:r>
      <w:r w:rsidRPr="00122905">
        <w:rPr>
          <w:rFonts w:asciiTheme="minorEastAsia" w:hAnsiTheme="minorEastAsia" w:hint="eastAsia"/>
          <w:sz w:val="28"/>
          <w:szCs w:val="28"/>
          <w:lang w:eastAsia="zh-TW"/>
        </w:rPr>
        <w:t>2022年中央和省级财政衔接推进乡村振兴补助资金</w:t>
      </w:r>
      <w:r>
        <w:rPr>
          <w:rFonts w:asciiTheme="minorEastAsia" w:hAnsiTheme="minorEastAsia" w:hint="eastAsia"/>
          <w:sz w:val="28"/>
          <w:szCs w:val="28"/>
        </w:rPr>
        <w:t xml:space="preserve">      万元</w:t>
      </w:r>
      <w:r w:rsidRPr="00122905">
        <w:rPr>
          <w:rFonts w:asciiTheme="minorEastAsia" w:hAnsiTheme="minorEastAsia" w:hint="eastAsia"/>
          <w:sz w:val="28"/>
          <w:szCs w:val="28"/>
          <w:lang w:eastAsia="zh-TW"/>
        </w:rPr>
        <w:t>（详见附件）。中央补助项目名称：中央财政衔接推进乡村振兴补助资金，项目代码： Z155U00000046</w:t>
      </w:r>
      <w:r w:rsidRPr="00122905">
        <w:rPr>
          <w:rFonts w:asciiTheme="minorEastAsia" w:hAnsiTheme="minorEastAsia" w:hint="eastAsia"/>
          <w:sz w:val="28"/>
          <w:szCs w:val="28"/>
        </w:rPr>
        <w:t>。</w:t>
      </w:r>
      <w:r w:rsidRPr="00122905">
        <w:rPr>
          <w:rFonts w:asciiTheme="minorEastAsia" w:hAnsiTheme="minorEastAsia" w:hint="eastAsia"/>
          <w:sz w:val="28"/>
          <w:szCs w:val="28"/>
          <w:lang w:eastAsia="zh-TW"/>
        </w:rPr>
        <w:t>该项指标列2022年“1100231欠发达地区转移支付收入”科目，</w:t>
      </w:r>
      <w:r w:rsidR="0058045F">
        <w:rPr>
          <w:rFonts w:asciiTheme="minorEastAsia" w:hAnsiTheme="minorEastAsia" w:hint="eastAsia"/>
          <w:sz w:val="28"/>
          <w:szCs w:val="28"/>
        </w:rPr>
        <w:t>支</w:t>
      </w:r>
      <w:r w:rsidRPr="00122905">
        <w:rPr>
          <w:rFonts w:asciiTheme="minorEastAsia" w:hAnsiTheme="minorEastAsia" w:hint="eastAsia"/>
          <w:sz w:val="28"/>
          <w:szCs w:val="28"/>
          <w:lang w:eastAsia="zh-TW"/>
        </w:rPr>
        <w:t>出功能分类科目列“21305</w:t>
      </w:r>
      <w:r w:rsidR="0058045F">
        <w:rPr>
          <w:rFonts w:asciiTheme="minorEastAsia" w:hAnsiTheme="minorEastAsia" w:hint="eastAsia"/>
          <w:sz w:val="28"/>
          <w:szCs w:val="28"/>
        </w:rPr>
        <w:t>99其他</w:t>
      </w:r>
      <w:r w:rsidRPr="00122905">
        <w:rPr>
          <w:rFonts w:asciiTheme="minorEastAsia" w:hAnsiTheme="minorEastAsia" w:hint="eastAsia"/>
          <w:sz w:val="28"/>
          <w:szCs w:val="28"/>
          <w:lang w:eastAsia="zh-TW"/>
        </w:rPr>
        <w:t>巩固脱贫衔接乡村振兴</w:t>
      </w:r>
      <w:r w:rsidR="0058045F">
        <w:rPr>
          <w:rFonts w:asciiTheme="minorEastAsia" w:hAnsiTheme="minorEastAsia" w:hint="eastAsia"/>
          <w:sz w:val="28"/>
          <w:szCs w:val="28"/>
        </w:rPr>
        <w:t>支出</w:t>
      </w:r>
      <w:r w:rsidRPr="00122905">
        <w:rPr>
          <w:rFonts w:asciiTheme="minorEastAsia" w:hAnsiTheme="minorEastAsia" w:hint="eastAsia"/>
          <w:sz w:val="28"/>
          <w:szCs w:val="28"/>
          <w:lang w:eastAsia="zh-TW"/>
        </w:rPr>
        <w:t>”，</w:t>
      </w:r>
      <w:r w:rsidRPr="00122905">
        <w:rPr>
          <w:rFonts w:asciiTheme="minorEastAsia" w:hAnsiTheme="minorEastAsia" w:hint="eastAsia"/>
          <w:sz w:val="28"/>
          <w:szCs w:val="28"/>
        </w:rPr>
        <w:t>部门经济分类科目和政府经济分类科目详见附件1，预算级次“中央”5801万元，“省级”9786万元。</w:t>
      </w:r>
    </w:p>
    <w:p w:rsidR="0034623E" w:rsidRDefault="00122905" w:rsidP="0012290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2905">
        <w:rPr>
          <w:rFonts w:asciiTheme="minorEastAsia" w:hAnsiTheme="minorEastAsia" w:hint="eastAsia"/>
          <w:sz w:val="28"/>
          <w:szCs w:val="28"/>
          <w:lang w:eastAsia="zh-TW"/>
        </w:rPr>
        <w:t>各</w:t>
      </w:r>
      <w:r w:rsidRPr="00122905">
        <w:rPr>
          <w:rFonts w:asciiTheme="minorEastAsia" w:hAnsiTheme="minorEastAsia" w:hint="eastAsia"/>
          <w:sz w:val="28"/>
          <w:szCs w:val="28"/>
        </w:rPr>
        <w:t>县（区、局）</w:t>
      </w:r>
      <w:r w:rsidR="0058045F">
        <w:rPr>
          <w:rFonts w:asciiTheme="minorEastAsia" w:hAnsiTheme="minorEastAsia" w:hint="eastAsia"/>
          <w:sz w:val="28"/>
          <w:szCs w:val="28"/>
        </w:rPr>
        <w:t>和单位</w:t>
      </w:r>
      <w:r w:rsidRPr="00122905">
        <w:rPr>
          <w:rFonts w:asciiTheme="minorEastAsia" w:hAnsiTheme="minorEastAsia" w:hint="eastAsia"/>
          <w:sz w:val="28"/>
          <w:szCs w:val="28"/>
          <w:lang w:eastAsia="zh-TW"/>
        </w:rPr>
        <w:t>要按照《江西省财政衔接推进乡村振兴补助资金管理办法（试行）》（赣财扶〔2021〕2号）要求，切实加强衔接资金 的使用和绩效管理，充分发挥资金使用效益。</w:t>
      </w:r>
    </w:p>
    <w:p w:rsidR="0058045F" w:rsidRPr="00122905" w:rsidRDefault="0058045F" w:rsidP="00122905">
      <w:pPr>
        <w:ind w:firstLineChars="200" w:firstLine="56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附件：</w:t>
      </w:r>
      <w:r w:rsidRPr="0058045F">
        <w:rPr>
          <w:rFonts w:asciiTheme="minorEastAsia" w:hAnsiTheme="minorEastAsia" w:hint="eastAsia"/>
          <w:sz w:val="28"/>
          <w:szCs w:val="28"/>
          <w:lang w:eastAsia="zh-TW"/>
        </w:rPr>
        <w:t>提前下达2022年中央和省级财政衔接推进乡村振兴补助资金分配表</w:t>
      </w:r>
    </w:p>
    <w:sectPr w:rsidR="0058045F" w:rsidRPr="00122905" w:rsidSect="00346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16" w:rsidRDefault="00017616" w:rsidP="00122905">
      <w:r>
        <w:separator/>
      </w:r>
    </w:p>
  </w:endnote>
  <w:endnote w:type="continuationSeparator" w:id="1">
    <w:p w:rsidR="00017616" w:rsidRDefault="00017616" w:rsidP="00122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16" w:rsidRDefault="00017616" w:rsidP="00122905">
      <w:r>
        <w:separator/>
      </w:r>
    </w:p>
  </w:footnote>
  <w:footnote w:type="continuationSeparator" w:id="1">
    <w:p w:rsidR="00017616" w:rsidRDefault="00017616" w:rsidP="00122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905"/>
    <w:rsid w:val="00017616"/>
    <w:rsid w:val="00122905"/>
    <w:rsid w:val="0034623E"/>
    <w:rsid w:val="0058045F"/>
    <w:rsid w:val="008717CD"/>
    <w:rsid w:val="009C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9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9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廖蓉蓉</dc:creator>
  <cp:keywords/>
  <dc:description/>
  <cp:lastModifiedBy>廖蓉蓉</cp:lastModifiedBy>
  <cp:revision>4</cp:revision>
  <dcterms:created xsi:type="dcterms:W3CDTF">2021-12-03T08:27:00Z</dcterms:created>
  <dcterms:modified xsi:type="dcterms:W3CDTF">2021-12-06T03:24:00Z</dcterms:modified>
</cp:coreProperties>
</file>