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27" w:rsidRDefault="00156E84" w:rsidP="002559DE">
      <w:pPr>
        <w:pStyle w:val="a6"/>
        <w:kinsoku/>
        <w:autoSpaceDE/>
        <w:autoSpaceDN/>
        <w:adjustRightInd/>
        <w:snapToGrid/>
        <w:spacing w:before="0" w:beforeAutospacing="0" w:afterLines="50" w:afterAutospacing="0" w:line="560" w:lineRule="exact"/>
        <w:jc w:val="both"/>
        <w:textAlignment w:val="auto"/>
        <w:rPr>
          <w:rFonts w:ascii="SimHei" w:eastAsia="SimHei" w:hAnsi="SimHei" w:cs="SimHei"/>
          <w:color w:val="auto"/>
          <w:sz w:val="28"/>
          <w:szCs w:val="28"/>
          <w:shd w:val="clear" w:color="auto" w:fill="FFFFFF"/>
        </w:rPr>
      </w:pPr>
      <w:r>
        <w:rPr>
          <w:rFonts w:ascii="SimHei" w:eastAsia="SimHei" w:hAnsi="SimHei" w:cs="SimHei" w:hint="eastAsia"/>
          <w:color w:val="auto"/>
          <w:sz w:val="28"/>
          <w:szCs w:val="28"/>
          <w:shd w:val="clear" w:color="auto" w:fill="FFFFFF"/>
        </w:rPr>
        <w:t>附</w:t>
      </w:r>
      <w:r>
        <w:rPr>
          <w:rFonts w:ascii="SimHei" w:eastAsia="SimHei" w:hAnsi="SimHei" w:cs="SimHei" w:hint="eastAsia"/>
          <w:color w:val="auto"/>
          <w:sz w:val="28"/>
          <w:szCs w:val="28"/>
          <w:shd w:val="clear" w:color="auto" w:fill="FFFFFF"/>
        </w:rPr>
        <w:t>件</w:t>
      </w:r>
      <w:r>
        <w:rPr>
          <w:rFonts w:ascii="SimHei" w:eastAsia="SimHei" w:hAnsi="SimHei" w:cs="SimHei" w:hint="eastAsia"/>
          <w:color w:val="auto"/>
          <w:sz w:val="28"/>
          <w:szCs w:val="28"/>
          <w:shd w:val="clear" w:color="auto" w:fill="FFFFFF"/>
        </w:rPr>
        <w:t>1</w:t>
      </w:r>
    </w:p>
    <w:p w:rsidR="00561527" w:rsidRDefault="00156E84" w:rsidP="002559DE">
      <w:pPr>
        <w:widowControl w:val="0"/>
        <w:kinsoku/>
        <w:autoSpaceDE/>
        <w:autoSpaceDN/>
        <w:adjustRightInd/>
        <w:snapToGrid/>
        <w:spacing w:afterLines="50"/>
        <w:jc w:val="center"/>
        <w:textAlignment w:val="auto"/>
        <w:rPr>
          <w:rFonts w:ascii="方正小标宋简体" w:eastAsia="方正小标宋简体" w:hAnsi="方正小标宋简体" w:cs="方正小标宋简体"/>
          <w:color w:val="auto"/>
          <w:spacing w:val="-2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pacing w:val="-20"/>
          <w:sz w:val="30"/>
          <w:szCs w:val="30"/>
        </w:rPr>
        <w:t>南</w:t>
      </w:r>
      <w:r>
        <w:rPr>
          <w:rFonts w:ascii="方正小标宋简体" w:eastAsia="方正小标宋简体" w:hAnsi="方正小标宋简体" w:cs="方正小标宋简体" w:hint="eastAsia"/>
          <w:color w:val="auto"/>
          <w:spacing w:val="-20"/>
          <w:sz w:val="30"/>
          <w:szCs w:val="30"/>
        </w:rPr>
        <w:t>昌</w:t>
      </w:r>
      <w:r>
        <w:rPr>
          <w:rFonts w:ascii="方正小标宋简体" w:eastAsia="方正小标宋简体" w:hAnsi="方正小标宋简体" w:cs="方正小标宋简体" w:hint="eastAsia"/>
          <w:color w:val="auto"/>
          <w:spacing w:val="-20"/>
          <w:sz w:val="30"/>
          <w:szCs w:val="30"/>
        </w:rPr>
        <w:t>市涉案企业合规第三方监督评估机制专业人员名录库入库推荐（申请）表</w:t>
      </w:r>
    </w:p>
    <w:tbl>
      <w:tblPr>
        <w:tblW w:w="9362" w:type="dxa"/>
        <w:jc w:val="center"/>
        <w:tblLayout w:type="fixed"/>
        <w:tblLook w:val="04A0"/>
      </w:tblPr>
      <w:tblGrid>
        <w:gridCol w:w="825"/>
        <w:gridCol w:w="552"/>
        <w:gridCol w:w="630"/>
        <w:gridCol w:w="555"/>
        <w:gridCol w:w="1216"/>
        <w:gridCol w:w="1062"/>
        <w:gridCol w:w="1099"/>
        <w:gridCol w:w="285"/>
        <w:gridCol w:w="1180"/>
        <w:gridCol w:w="1958"/>
      </w:tblGrid>
      <w:tr w:rsidR="00561527">
        <w:trPr>
          <w:trHeight w:val="604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spacing w:line="375" w:lineRule="atLeast"/>
              <w:ind w:firstLineChars="200" w:firstLine="480"/>
              <w:jc w:val="both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照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片</w:t>
            </w:r>
          </w:p>
        </w:tc>
      </w:tr>
      <w:tr w:rsidR="00561527">
        <w:trPr>
          <w:trHeight w:val="695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trHeight w:val="628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 w:rsidRPr="00156E84">
              <w:rPr>
                <w:rFonts w:ascii="SimSun" w:eastAsia="SimSun" w:hAnsi="SimSun" w:cs="SimSun" w:hint="eastAsia"/>
                <w:color w:val="auto"/>
                <w:spacing w:val="15"/>
                <w:sz w:val="24"/>
                <w:szCs w:val="24"/>
                <w:fitText w:val="1128" w:id="1812936455"/>
              </w:rPr>
              <w:t>技术职</w:t>
            </w:r>
            <w:r w:rsidRPr="00156E84">
              <w:rPr>
                <w:rFonts w:ascii="SimSun" w:eastAsia="SimSun" w:hAnsi="SimSun" w:cs="SimSun" w:hint="eastAsia"/>
                <w:color w:val="auto"/>
                <w:spacing w:val="37"/>
                <w:sz w:val="24"/>
                <w:szCs w:val="24"/>
                <w:fitText w:val="1128" w:id="1812936455"/>
              </w:rPr>
              <w:t>称</w:t>
            </w:r>
          </w:p>
          <w:p w:rsidR="00561527" w:rsidRDefault="00156E84">
            <w:pPr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  <w:lang/>
              </w:rPr>
            </w:pPr>
            <w:r w:rsidRPr="00156E84">
              <w:rPr>
                <w:rFonts w:ascii="SimSun" w:eastAsia="SimSun" w:hAnsi="SimSun" w:cs="SimSun"/>
                <w:color w:val="auto"/>
                <w:spacing w:val="15"/>
                <w:w w:val="94"/>
                <w:sz w:val="24"/>
                <w:szCs w:val="24"/>
                <w:fitText w:val="1128" w:id="902579915"/>
                <w:lang/>
              </w:rPr>
              <w:t>(</w:t>
            </w:r>
            <w:r w:rsidRPr="00156E84">
              <w:rPr>
                <w:rFonts w:ascii="SimSun" w:eastAsia="SimSun" w:hAnsi="SimSun" w:cs="SimSun" w:hint="eastAsia"/>
                <w:color w:val="auto"/>
                <w:spacing w:val="15"/>
                <w:w w:val="94"/>
                <w:sz w:val="24"/>
                <w:szCs w:val="24"/>
                <w:fitText w:val="1128" w:id="902579915"/>
              </w:rPr>
              <w:t>从业资质</w:t>
            </w:r>
            <w:r w:rsidRPr="00156E84">
              <w:rPr>
                <w:rFonts w:ascii="SimSun" w:eastAsia="SimSun" w:hAnsi="SimSun" w:cs="SimSun"/>
                <w:color w:val="auto"/>
                <w:spacing w:val="-60"/>
                <w:w w:val="94"/>
                <w:sz w:val="24"/>
                <w:szCs w:val="24"/>
                <w:fitText w:val="1128" w:id="902579915"/>
                <w:lang/>
              </w:rPr>
              <w:t>)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pacing w:val="-20"/>
                <w:sz w:val="24"/>
                <w:szCs w:val="24"/>
              </w:rPr>
              <w:t>从</w:t>
            </w:r>
            <w:r>
              <w:rPr>
                <w:rFonts w:ascii="SimSun" w:eastAsia="SimSun" w:hAnsi="SimSun" w:cs="SimSun" w:hint="eastAsia"/>
                <w:color w:val="auto"/>
                <w:spacing w:val="-20"/>
                <w:sz w:val="24"/>
                <w:szCs w:val="24"/>
              </w:rPr>
              <w:t>业年限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spacing w:line="375" w:lineRule="atLeast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trHeight w:val="585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spacing w:line="375" w:lineRule="atLeast"/>
              <w:jc w:val="center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  <w:r w:rsidRPr="00156E84">
              <w:rPr>
                <w:rFonts w:ascii="SimSun" w:eastAsia="SimSun" w:hAnsi="SimSun" w:cs="SimSun" w:hint="eastAsia"/>
                <w:color w:val="auto"/>
                <w:spacing w:val="15"/>
                <w:w w:val="94"/>
                <w:sz w:val="24"/>
                <w:szCs w:val="24"/>
                <w:fitText w:val="1128" w:id="880043290"/>
              </w:rPr>
              <w:t>单位及职</w:t>
            </w:r>
            <w:r w:rsidRPr="00156E84">
              <w:rPr>
                <w:rFonts w:ascii="SimSun" w:eastAsia="SimSun" w:hAnsi="SimSun" w:cs="SimSun" w:hint="eastAsia"/>
                <w:color w:val="auto"/>
                <w:spacing w:val="-22"/>
                <w:w w:val="94"/>
                <w:sz w:val="24"/>
                <w:szCs w:val="24"/>
                <w:fitText w:val="1128" w:id="880043290"/>
              </w:rPr>
              <w:t>务</w:t>
            </w:r>
          </w:p>
        </w:tc>
        <w:tc>
          <w:tcPr>
            <w:tcW w:w="6026" w:type="dxa"/>
            <w:gridSpan w:val="7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tabs>
                <w:tab w:val="left" w:pos="597"/>
                <w:tab w:val="left" w:pos="792"/>
                <w:tab w:val="left" w:pos="972"/>
              </w:tabs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trHeight w:val="628"/>
          <w:jc w:val="center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spacing w:line="375" w:lineRule="atLeast"/>
              <w:rPr>
                <w:rFonts w:ascii="SimSun" w:eastAsia="SimSun" w:hAnsi="SimSun" w:cs="SimSun"/>
                <w:color w:val="auto"/>
                <w:spacing w:val="-2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擅长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  <w:lang/>
              </w:rPr>
              <w:t>的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业务领域</w:t>
            </w:r>
          </w:p>
        </w:tc>
        <w:tc>
          <w:tcPr>
            <w:tcW w:w="73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trHeight w:val="579"/>
          <w:jc w:val="center"/>
        </w:trPr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 w:rsidP="002559DE">
            <w:pPr>
              <w:kinsoku/>
              <w:autoSpaceDE/>
              <w:autoSpaceDN/>
              <w:adjustRightInd/>
              <w:snapToGrid/>
              <w:spacing w:line="420" w:lineRule="exact"/>
              <w:ind w:firstLineChars="17" w:firstLine="41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trHeight w:val="507"/>
          <w:jc w:val="center"/>
        </w:trPr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 w:rsidP="002559DE">
            <w:pPr>
              <w:kinsoku/>
              <w:autoSpaceDE/>
              <w:autoSpaceDN/>
              <w:adjustRightInd/>
              <w:snapToGrid/>
              <w:spacing w:line="420" w:lineRule="exact"/>
              <w:ind w:firstLineChars="17" w:firstLine="41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通信地址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1527" w:rsidRDefault="00561527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cantSplit/>
          <w:trHeight w:val="9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专业人员</w:t>
            </w:r>
          </w:p>
          <w:p w:rsidR="00561527" w:rsidRDefault="00156E84">
            <w:pPr>
              <w:kinsoku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SimSun" w:eastAsia="SimSun" w:hAnsi="SimSun" w:cs="SimSun"/>
                <w:color w:val="auto"/>
                <w:kern w:val="2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560" w:lineRule="exact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□律师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注册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会计师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□税务师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（注册税务师）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审计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师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□专家学者</w:t>
            </w:r>
          </w:p>
          <w:p w:rsidR="00561527" w:rsidRDefault="00156E84">
            <w:pPr>
              <w:kinsoku/>
              <w:autoSpaceDE/>
              <w:autoSpaceDN/>
              <w:adjustRightInd/>
              <w:snapToGrid/>
              <w:spacing w:line="560" w:lineRule="exact"/>
              <w:rPr>
                <w:rFonts w:ascii="SimSun" w:eastAsia="SimSun" w:hAnsi="SimSun" w:cs="SimSun"/>
                <w:color w:val="auto"/>
                <w:kern w:val="2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□政府部门专业人员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□行业商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(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协）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会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及机构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的专业人员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□其他</w:t>
            </w:r>
          </w:p>
        </w:tc>
      </w:tr>
      <w:tr w:rsidR="00561527">
        <w:trPr>
          <w:cantSplit/>
          <w:trHeight w:val="50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center"/>
          </w:tcPr>
          <w:p w:rsidR="00561527" w:rsidRDefault="00156E84">
            <w:pPr>
              <w:spacing w:line="320" w:lineRule="exact"/>
              <w:ind w:left="113" w:right="113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个人学习、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527" w:rsidRDefault="00561527">
            <w:pPr>
              <w:spacing w:line="375" w:lineRule="atLeast"/>
              <w:ind w:firstLineChars="800" w:firstLine="1680"/>
              <w:rPr>
                <w:rFonts w:ascii="仿宋" w:eastAsia="仿宋" w:hAnsi="仿宋" w:cs="仿宋"/>
                <w:color w:val="auto"/>
              </w:rPr>
            </w:pPr>
          </w:p>
          <w:p w:rsidR="00561527" w:rsidRDefault="00156E84">
            <w:pPr>
              <w:pStyle w:val="a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需填写本人高中至今的学习、工作简历，格式如下：</w:t>
            </w:r>
          </w:p>
          <w:p w:rsidR="00561527" w:rsidRDefault="00156E8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日—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学校读高中或大学</w:t>
            </w:r>
          </w:p>
          <w:p w:rsidR="00561527" w:rsidRDefault="00156E8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日—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单位工作，任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职务</w:t>
            </w:r>
          </w:p>
          <w:p w:rsidR="00561527" w:rsidRDefault="00561527">
            <w:pPr>
              <w:rPr>
                <w:color w:val="auto"/>
              </w:rPr>
            </w:pPr>
          </w:p>
          <w:p w:rsidR="00561527" w:rsidRDefault="00561527">
            <w:pPr>
              <w:pStyle w:val="a0"/>
              <w:rPr>
                <w:color w:val="auto"/>
              </w:rPr>
            </w:pPr>
          </w:p>
          <w:p w:rsidR="00561527" w:rsidRDefault="00561527">
            <w:pPr>
              <w:rPr>
                <w:color w:val="auto"/>
              </w:rPr>
            </w:pPr>
          </w:p>
          <w:p w:rsidR="00561527" w:rsidRDefault="00561527">
            <w:pPr>
              <w:pStyle w:val="a0"/>
              <w:rPr>
                <w:color w:val="auto"/>
              </w:rPr>
            </w:pPr>
          </w:p>
          <w:p w:rsidR="00561527" w:rsidRDefault="00561527">
            <w:pPr>
              <w:rPr>
                <w:color w:val="auto"/>
              </w:rPr>
            </w:pPr>
          </w:p>
          <w:p w:rsidR="00561527" w:rsidRDefault="00561527">
            <w:pPr>
              <w:pStyle w:val="a0"/>
              <w:rPr>
                <w:color w:val="auto"/>
              </w:rPr>
            </w:pPr>
          </w:p>
          <w:p w:rsidR="00561527" w:rsidRDefault="00561527">
            <w:pPr>
              <w:rPr>
                <w:color w:val="auto"/>
              </w:rPr>
            </w:pPr>
          </w:p>
          <w:p w:rsidR="00561527" w:rsidRDefault="00561527">
            <w:pPr>
              <w:pStyle w:val="a0"/>
              <w:rPr>
                <w:color w:val="auto"/>
              </w:rPr>
            </w:pPr>
          </w:p>
        </w:tc>
      </w:tr>
      <w:tr w:rsidR="00561527">
        <w:trPr>
          <w:cantSplit/>
          <w:trHeight w:val="38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center"/>
          </w:tcPr>
          <w:p w:rsidR="00561527" w:rsidRDefault="00156E84">
            <w:pPr>
              <w:spacing w:line="240" w:lineRule="exact"/>
              <w:ind w:left="113" w:right="113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lastRenderedPageBreak/>
              <w:t>个人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情况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简介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及主要专业成果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527" w:rsidRDefault="00561527">
            <w:pPr>
              <w:spacing w:line="375" w:lineRule="atLeast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cantSplit/>
          <w:trHeight w:val="177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center"/>
          </w:tcPr>
          <w:p w:rsidR="00561527" w:rsidRDefault="00156E84">
            <w:pPr>
              <w:spacing w:line="240" w:lineRule="exact"/>
              <w:ind w:left="113" w:right="113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社会任职情况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527" w:rsidRDefault="00561527">
            <w:pPr>
              <w:spacing w:line="375" w:lineRule="atLeast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</w:tc>
      </w:tr>
      <w:tr w:rsidR="00561527">
        <w:trPr>
          <w:cantSplit/>
          <w:trHeight w:val="20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561527" w:rsidRDefault="00156E84">
            <w:pPr>
              <w:spacing w:line="240" w:lineRule="exact"/>
              <w:ind w:left="113" w:right="113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本人</w:t>
            </w: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Chars="200" w:firstLine="480"/>
              <w:textAlignment w:val="auto"/>
              <w:rPr>
                <w:rFonts w:ascii="仿宋" w:eastAsia="仿宋" w:hAnsi="仿宋" w:cs="仿宋"/>
                <w:color w:val="auto"/>
                <w:sz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本人保证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上述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申报情况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及提供材料真实，没有不得或不宜担任</w:t>
            </w:r>
            <w:r>
              <w:rPr>
                <w:rFonts w:ascii="仿宋" w:eastAsia="仿宋" w:hAnsi="仿宋" w:cs="仿宋" w:hint="eastAsia"/>
                <w:color w:val="auto"/>
                <w:sz w:val="24"/>
              </w:rPr>
              <w:t>涉案企业合规第三方监督评估机制专业人员的情形，</w:t>
            </w:r>
            <w:r>
              <w:rPr>
                <w:rFonts w:ascii="仿宋" w:eastAsia="仿宋" w:hAnsi="仿宋" w:cs="仿宋" w:hint="eastAsia"/>
                <w:color w:val="auto"/>
                <w:sz w:val="24"/>
              </w:rPr>
              <w:t>自愿入库参与第三方监督评估工作，认真履职、勤勉尽责，严格遵守有关任职保密、回避、廉洁等规定。</w:t>
            </w:r>
            <w:r>
              <w:rPr>
                <w:rFonts w:ascii="仿宋" w:eastAsia="仿宋" w:hAnsi="仿宋" w:cs="仿宋" w:hint="eastAsia"/>
                <w:color w:val="auto"/>
                <w:sz w:val="24"/>
              </w:rPr>
              <w:t xml:space="preserve">   </w:t>
            </w:r>
          </w:p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ind w:firstLineChars="200" w:firstLine="480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</w:p>
          <w:p w:rsidR="00561527" w:rsidRDefault="00156E84">
            <w:pPr>
              <w:spacing w:line="360" w:lineRule="exact"/>
              <w:ind w:firstLine="482"/>
              <w:jc w:val="right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                          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申报人：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日</w:t>
            </w:r>
          </w:p>
        </w:tc>
      </w:tr>
      <w:tr w:rsidR="00561527">
        <w:trPr>
          <w:cantSplit/>
          <w:trHeight w:val="1936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561527" w:rsidRDefault="00156E84">
            <w:pPr>
              <w:spacing w:line="240" w:lineRule="exact"/>
              <w:ind w:left="113" w:right="113"/>
              <w:jc w:val="center"/>
              <w:rPr>
                <w:rFonts w:ascii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推荐单位意见</w:t>
            </w:r>
          </w:p>
          <w:p w:rsidR="00561527" w:rsidRDefault="00156E84">
            <w:pPr>
              <w:spacing w:line="240" w:lineRule="exact"/>
              <w:ind w:left="113" w:right="113"/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资格审查情况及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527" w:rsidRDefault="00156E84">
            <w:pPr>
              <w:pStyle w:val="a0"/>
              <w:jc w:val="right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日</w:t>
            </w:r>
          </w:p>
        </w:tc>
      </w:tr>
      <w:tr w:rsidR="00561527">
        <w:trPr>
          <w:trHeight w:val="2536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center"/>
          </w:tcPr>
          <w:p w:rsidR="00561527" w:rsidRDefault="00156E84">
            <w:pPr>
              <w:kinsoku/>
              <w:autoSpaceDE/>
              <w:autoSpaceDN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auto"/>
                <w:sz w:val="24"/>
                <w:szCs w:val="24"/>
              </w:rPr>
              <w:t>市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第三方机制管委会</w:t>
            </w:r>
          </w:p>
          <w:p w:rsidR="00561527" w:rsidRDefault="00156E84">
            <w:pPr>
              <w:kinsoku/>
              <w:autoSpaceDE/>
              <w:autoSpaceDN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研究意见</w:t>
            </w:r>
          </w:p>
        </w:tc>
        <w:tc>
          <w:tcPr>
            <w:tcW w:w="85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527" w:rsidRDefault="00156E84">
            <w:pPr>
              <w:tabs>
                <w:tab w:val="left" w:pos="5016"/>
              </w:tabs>
              <w:spacing w:line="360" w:lineRule="exact"/>
              <w:jc w:val="right"/>
              <w:rPr>
                <w:rFonts w:ascii="SimSun" w:eastAsia="SimSun" w:hAnsi="SimSun" w:cs="SimSun"/>
                <w:color w:val="auto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auto"/>
                <w:sz w:val="24"/>
                <w:szCs w:val="24"/>
              </w:rPr>
              <w:t>日</w:t>
            </w:r>
          </w:p>
        </w:tc>
      </w:tr>
    </w:tbl>
    <w:p w:rsidR="00561527" w:rsidRDefault="00156E84">
      <w:pPr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hint="eastAsia"/>
          <w:color w:val="auto"/>
        </w:rPr>
        <w:t>南昌市涉案企业合规第三方监督评估机制管理委员会制</w:t>
      </w:r>
    </w:p>
    <w:p w:rsidR="00561527" w:rsidRDefault="00561527">
      <w:pPr>
        <w:pStyle w:val="a6"/>
        <w:kinsoku/>
        <w:autoSpaceDE/>
        <w:autoSpaceDN/>
        <w:adjustRightInd/>
        <w:snapToGrid/>
        <w:spacing w:before="0" w:beforeAutospacing="0" w:after="0" w:afterAutospacing="0" w:line="560" w:lineRule="exact"/>
        <w:jc w:val="both"/>
        <w:rPr>
          <w:rFonts w:ascii="Microsoft YaHei" w:eastAsia="Microsoft YaHei" w:hAnsi="Microsoft YaHei" w:cs="Microsoft YaHei"/>
          <w:color w:val="auto"/>
          <w:szCs w:val="24"/>
          <w:shd w:val="clear" w:color="auto" w:fill="FFFFFF"/>
        </w:rPr>
        <w:sectPr w:rsidR="00561527">
          <w:footerReference w:type="default" r:id="rId7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:rsidR="00561527" w:rsidRDefault="00156E84" w:rsidP="002559DE">
      <w:pPr>
        <w:widowControl w:val="0"/>
        <w:kinsoku/>
        <w:autoSpaceDE/>
        <w:autoSpaceDN/>
        <w:adjustRightInd/>
        <w:snapToGrid/>
        <w:spacing w:afterLines="50" w:line="560" w:lineRule="exact"/>
        <w:ind w:left="1680" w:hangingChars="600" w:hanging="1680"/>
        <w:textAlignment w:val="auto"/>
        <w:rPr>
          <w:rFonts w:ascii="SimHei" w:eastAsia="SimHei" w:hAnsi="SimHei" w:cs="SimHei"/>
          <w:color w:val="auto"/>
          <w:sz w:val="28"/>
          <w:szCs w:val="28"/>
        </w:rPr>
      </w:pPr>
      <w:r>
        <w:rPr>
          <w:rFonts w:ascii="SimHei" w:eastAsia="SimHei" w:hAnsi="SimHei" w:cs="SimHei" w:hint="eastAsia"/>
          <w:color w:val="auto"/>
          <w:sz w:val="28"/>
          <w:szCs w:val="28"/>
        </w:rPr>
        <w:lastRenderedPageBreak/>
        <w:t>附件</w:t>
      </w:r>
      <w:r>
        <w:rPr>
          <w:rFonts w:ascii="SimHei" w:eastAsia="SimHei" w:hAnsi="SimHei" w:cs="SimHei" w:hint="eastAsia"/>
          <w:color w:val="auto"/>
          <w:sz w:val="28"/>
          <w:szCs w:val="28"/>
        </w:rPr>
        <w:t>2</w:t>
      </w:r>
    </w:p>
    <w:p w:rsidR="00561527" w:rsidRDefault="00156E84">
      <w:pPr>
        <w:pStyle w:val="a0"/>
        <w:jc w:val="center"/>
        <w:rPr>
          <w:rFonts w:ascii="方正小标宋简体" w:eastAsia="方正小标宋简体" w:hAnsi="方正小标宋简体" w:cs="方正小标宋简体"/>
          <w:color w:val="auto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shd w:val="clear" w:color="auto" w:fill="FFFFFF"/>
        </w:rPr>
        <w:t>南昌</w:t>
      </w: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shd w:val="clear" w:color="auto" w:fill="FFFFFF"/>
        </w:rPr>
        <w:t>市涉案企业合规第三方监督评估机制专业人员</w:t>
      </w: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shd w:val="clear" w:color="auto" w:fill="FFFFFF"/>
        </w:rPr>
        <w:t>名录库入库推荐（申请）人选</w:t>
      </w: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shd w:val="clear" w:color="auto" w:fill="FFFFFF"/>
        </w:rPr>
        <w:t>基本信息</w:t>
      </w: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shd w:val="clear" w:color="auto" w:fill="FFFFFF"/>
        </w:rPr>
        <w:t>汇总</w:t>
      </w: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shd w:val="clear" w:color="auto" w:fill="FFFFFF"/>
        </w:rPr>
        <w:t>表</w:t>
      </w:r>
    </w:p>
    <w:tbl>
      <w:tblPr>
        <w:tblStyle w:val="a7"/>
        <w:tblW w:w="15483" w:type="dxa"/>
        <w:jc w:val="center"/>
        <w:tblLayout w:type="fixed"/>
        <w:tblLook w:val="04A0"/>
      </w:tblPr>
      <w:tblGrid>
        <w:gridCol w:w="829"/>
        <w:gridCol w:w="1134"/>
        <w:gridCol w:w="846"/>
        <w:gridCol w:w="804"/>
        <w:gridCol w:w="1167"/>
        <w:gridCol w:w="2265"/>
        <w:gridCol w:w="1284"/>
        <w:gridCol w:w="1944"/>
        <w:gridCol w:w="1999"/>
        <w:gridCol w:w="2100"/>
        <w:gridCol w:w="1111"/>
      </w:tblGrid>
      <w:tr w:rsidR="00561527">
        <w:trPr>
          <w:trHeight w:val="439"/>
          <w:jc w:val="center"/>
        </w:trPr>
        <w:tc>
          <w:tcPr>
            <w:tcW w:w="829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46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4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67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65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工作单位</w:t>
            </w: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1284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944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专业人员类别</w:t>
            </w:r>
          </w:p>
        </w:tc>
        <w:tc>
          <w:tcPr>
            <w:tcW w:w="1999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擅长</w:t>
            </w: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业务领域</w:t>
            </w:r>
          </w:p>
        </w:tc>
        <w:tc>
          <w:tcPr>
            <w:tcW w:w="2100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111" w:type="dxa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SimHei" w:eastAsia="SimHei" w:hAnsi="SimHei" w:cs="SimHei"/>
                <w:color w:val="auto"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color w:val="auto"/>
                <w:sz w:val="28"/>
                <w:szCs w:val="28"/>
              </w:rPr>
              <w:t>备注</w:t>
            </w:r>
          </w:p>
        </w:tc>
      </w:tr>
      <w:tr w:rsidR="00561527">
        <w:trPr>
          <w:trHeight w:hRule="exact" w:val="1020"/>
          <w:jc w:val="center"/>
        </w:trPr>
        <w:tc>
          <w:tcPr>
            <w:tcW w:w="82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6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67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265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8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4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9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00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1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</w:tr>
      <w:tr w:rsidR="00561527">
        <w:trPr>
          <w:trHeight w:hRule="exact" w:val="1020"/>
          <w:jc w:val="center"/>
        </w:trPr>
        <w:tc>
          <w:tcPr>
            <w:tcW w:w="82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6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67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265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8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4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9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00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1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</w:tr>
      <w:tr w:rsidR="00561527">
        <w:trPr>
          <w:trHeight w:hRule="exact" w:val="1020"/>
          <w:jc w:val="center"/>
        </w:trPr>
        <w:tc>
          <w:tcPr>
            <w:tcW w:w="82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6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67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265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8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4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9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00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1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</w:tr>
      <w:tr w:rsidR="00561527">
        <w:trPr>
          <w:trHeight w:hRule="exact" w:val="1020"/>
          <w:jc w:val="center"/>
        </w:trPr>
        <w:tc>
          <w:tcPr>
            <w:tcW w:w="82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6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67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265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8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4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9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00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1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</w:tr>
      <w:tr w:rsidR="00561527">
        <w:trPr>
          <w:trHeight w:hRule="exact" w:val="1020"/>
          <w:jc w:val="center"/>
        </w:trPr>
        <w:tc>
          <w:tcPr>
            <w:tcW w:w="82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6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67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265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8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4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9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00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1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</w:tr>
      <w:tr w:rsidR="00561527">
        <w:trPr>
          <w:trHeight w:hRule="exact" w:val="1020"/>
          <w:jc w:val="center"/>
        </w:trPr>
        <w:tc>
          <w:tcPr>
            <w:tcW w:w="82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6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0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67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265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8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44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99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00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11" w:type="dxa"/>
            <w:noWrap/>
            <w:vAlign w:val="center"/>
          </w:tcPr>
          <w:p w:rsidR="00561527" w:rsidRDefault="00561527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</w:rPr>
            </w:pPr>
          </w:p>
        </w:tc>
      </w:tr>
      <w:tr w:rsidR="00561527">
        <w:trPr>
          <w:trHeight w:val="90"/>
          <w:jc w:val="center"/>
        </w:trPr>
        <w:tc>
          <w:tcPr>
            <w:tcW w:w="15483" w:type="dxa"/>
            <w:gridSpan w:val="11"/>
            <w:noWrap/>
            <w:vAlign w:val="center"/>
          </w:tcPr>
          <w:p w:rsidR="00561527" w:rsidRDefault="00156E84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textAlignment w:val="auto"/>
              <w:rPr>
                <w:color w:val="auto"/>
              </w:rPr>
            </w:pP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填写说明：请结合附件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所填写的《推荐（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申请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）表》，将推荐（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申请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）人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选基本</w:t>
            </w:r>
            <w:r>
              <w:rPr>
                <w:rFonts w:ascii="楷体" w:eastAsia="楷体" w:hAnsi="楷体" w:cs="楷体" w:hint="eastAsia"/>
                <w:color w:val="auto"/>
                <w:sz w:val="28"/>
                <w:szCs w:val="28"/>
              </w:rPr>
              <w:t>信息填写到本表格中。</w:t>
            </w:r>
          </w:p>
        </w:tc>
      </w:tr>
    </w:tbl>
    <w:p w:rsidR="00561527" w:rsidRDefault="00561527">
      <w:pPr>
        <w:pStyle w:val="a0"/>
      </w:pPr>
    </w:p>
    <w:sectPr w:rsidR="00561527" w:rsidSect="00561527">
      <w:pgSz w:w="16850" w:h="11910" w:orient="landscape"/>
      <w:pgMar w:top="1440" w:right="1080" w:bottom="144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84" w:rsidRDefault="00156E84">
      <w:r>
        <w:separator/>
      </w:r>
    </w:p>
  </w:endnote>
  <w:endnote w:type="continuationSeparator" w:id="1">
    <w:p w:rsidR="00156E84" w:rsidRDefault="0015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27" w:rsidRDefault="00561527">
    <w:pPr>
      <w:pStyle w:val="a4"/>
    </w:pPr>
    <w:r w:rsidRPr="005615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1.2pt;margin-top:-22.2pt;width:2in;height:2in;z-index:251659264;mso-wrap-style:none;mso-position-horizontal-relative:margin" o:gfxdata="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iPNltgAAAAMAQAADwAAAAAAAAABACAAAAAi&#10;AAAAZHJzL2Rvd25yZXYueG1sUEsBAhQAFAAAAAgAh07iQCyUNvDRAQAAogMAAA4AAAAAAAAAAQAg&#10;AAAAJwEAAGRycy9lMm9Eb2MueG1sUEsFBgAAAAAGAAYAWQEAAGoFAAAAAA==&#10;" filled="f" stroked="f" strokeweight=".5pt">
          <v:textbox style="mso-fit-shape-to-text:t" inset="0,0,0,0">
            <w:txbxContent>
              <w:p w:rsidR="00561527" w:rsidRDefault="00156E84">
                <w:pPr>
                  <w:rPr>
                    <w:rFonts w:ascii="SimSun" w:eastAsia="SimSun" w:hAnsi="SimSun" w:cs="SimSun"/>
                    <w:sz w:val="28"/>
                    <w:szCs w:val="28"/>
                  </w:rPr>
                </w:pPr>
                <w:r>
                  <w:rPr>
                    <w:rFonts w:ascii="SimSun" w:eastAsia="SimSun" w:hAnsi="SimSun" w:cs="SimSun" w:hint="eastAsia"/>
                    <w:sz w:val="28"/>
                    <w:szCs w:val="28"/>
                  </w:rPr>
                  <w:t>—</w:t>
                </w:r>
                <w:r w:rsidR="00561527">
                  <w:rPr>
                    <w:rFonts w:ascii="SimSun" w:eastAsia="SimSun" w:hAnsi="SimSun" w:cs="SimSu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SimSun" w:eastAsia="SimSun" w:hAnsi="SimSun" w:cs="SimSun" w:hint="eastAsia"/>
                    <w:sz w:val="28"/>
                    <w:szCs w:val="28"/>
                  </w:rPr>
                  <w:instrText xml:space="preserve"> PAGE  \* MERGEFORMAT </w:instrText>
                </w:r>
                <w:r w:rsidR="00561527">
                  <w:rPr>
                    <w:rFonts w:ascii="SimSun" w:eastAsia="SimSun" w:hAnsi="SimSun" w:cs="SimSun" w:hint="eastAsia"/>
                    <w:sz w:val="28"/>
                    <w:szCs w:val="28"/>
                  </w:rPr>
                  <w:fldChar w:fldCharType="separate"/>
                </w:r>
                <w:r w:rsidR="002559DE">
                  <w:rPr>
                    <w:rFonts w:ascii="SimSun" w:eastAsia="SimSun" w:hAnsi="SimSun" w:cs="SimSun"/>
                    <w:noProof/>
                    <w:sz w:val="28"/>
                    <w:szCs w:val="28"/>
                  </w:rPr>
                  <w:t>1</w:t>
                </w:r>
                <w:r w:rsidR="00561527">
                  <w:rPr>
                    <w:rFonts w:ascii="SimSun" w:eastAsia="SimSun" w:hAnsi="SimSun" w:cs="SimSu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SimSun" w:eastAsia="SimSun" w:hAnsi="SimSun" w:cs="SimSu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84" w:rsidRDefault="00156E84">
      <w:r>
        <w:separator/>
      </w:r>
    </w:p>
  </w:footnote>
  <w:footnote w:type="continuationSeparator" w:id="1">
    <w:p w:rsidR="00156E84" w:rsidRDefault="00156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hhZWQzYzgwYWI1MmQ2MjMzMWNiOWFlOWQ0OGFkYjcifQ=="/>
  </w:docVars>
  <w:rsids>
    <w:rsidRoot w:val="421A789E"/>
    <w:rsid w:val="00156E84"/>
    <w:rsid w:val="002559DE"/>
    <w:rsid w:val="00561527"/>
    <w:rsid w:val="034D095E"/>
    <w:rsid w:val="1607714F"/>
    <w:rsid w:val="33BD20BF"/>
    <w:rsid w:val="35A866AB"/>
    <w:rsid w:val="3610397B"/>
    <w:rsid w:val="421A789E"/>
    <w:rsid w:val="4E7F278D"/>
    <w:rsid w:val="566E223B"/>
    <w:rsid w:val="70A153E1"/>
    <w:rsid w:val="7AD7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56152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561527"/>
    <w:pPr>
      <w:spacing w:after="120"/>
    </w:pPr>
  </w:style>
  <w:style w:type="paragraph" w:styleId="a4">
    <w:name w:val="footer"/>
    <w:basedOn w:val="a"/>
    <w:qFormat/>
    <w:rsid w:val="0056152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rsid w:val="005615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rsid w:val="00561527"/>
    <w:pPr>
      <w:spacing w:before="100" w:beforeAutospacing="1" w:after="100" w:afterAutospacing="1"/>
    </w:pPr>
    <w:rPr>
      <w:rFonts w:cs="Times New Roman"/>
      <w:sz w:val="24"/>
    </w:rPr>
  </w:style>
  <w:style w:type="table" w:styleId="a7">
    <w:name w:val="Table Grid"/>
    <w:basedOn w:val="a2"/>
    <w:uiPriority w:val="59"/>
    <w:qFormat/>
    <w:rsid w:val="0056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sid w:val="00561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微软用户</cp:lastModifiedBy>
  <cp:revision>2</cp:revision>
  <cp:lastPrinted>2023-05-17T07:41:00Z</cp:lastPrinted>
  <dcterms:created xsi:type="dcterms:W3CDTF">2023-05-11T01:34:00Z</dcterms:created>
  <dcterms:modified xsi:type="dcterms:W3CDTF">2023-05-25T08:57:00Z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317C683119C042018748697A6002FF4B_13</vt:lpwstr>
  </property>
</Properties>
</file>